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D410F" w14:textId="09652B3A" w:rsidR="0077389B" w:rsidRPr="0077389B" w:rsidRDefault="0077389B" w:rsidP="0077389B">
      <w:pPr>
        <w:jc w:val="center"/>
        <w:rPr>
          <w:rFonts w:cstheme="minorHAnsi"/>
          <w:b/>
          <w:bCs/>
          <w:sz w:val="24"/>
          <w:szCs w:val="24"/>
        </w:rPr>
      </w:pPr>
      <w:r w:rsidRPr="0077389B">
        <w:rPr>
          <w:rFonts w:cstheme="minorHAnsi"/>
          <w:b/>
          <w:bCs/>
          <w:sz w:val="24"/>
          <w:szCs w:val="24"/>
        </w:rPr>
        <w:t>MALÍ, ALE DŮLEŽITÍ</w:t>
      </w:r>
    </w:p>
    <w:p w14:paraId="68B9C860" w14:textId="6A41780E" w:rsidR="00351750" w:rsidRPr="0077389B" w:rsidRDefault="00351750" w:rsidP="0077389B">
      <w:pPr>
        <w:rPr>
          <w:rFonts w:cstheme="minorHAnsi"/>
          <w:b/>
          <w:bCs/>
          <w:sz w:val="24"/>
          <w:szCs w:val="24"/>
        </w:rPr>
      </w:pPr>
      <w:r w:rsidRPr="0077389B">
        <w:rPr>
          <w:rFonts w:cstheme="minorHAnsi"/>
          <w:b/>
          <w:bCs/>
          <w:sz w:val="24"/>
          <w:szCs w:val="24"/>
        </w:rPr>
        <w:t>Příloha č. 2</w:t>
      </w:r>
    </w:p>
    <w:p w14:paraId="6CA7B1A9" w14:textId="77777777" w:rsidR="00351750" w:rsidRDefault="00351750" w:rsidP="002A0227">
      <w:pPr>
        <w:rPr>
          <w:rFonts w:cstheme="minorHAnsi"/>
          <w:b/>
          <w:bCs/>
        </w:rPr>
      </w:pPr>
    </w:p>
    <w:p w14:paraId="0350F905" w14:textId="429848FF" w:rsidR="002A0227" w:rsidRPr="003F21E8" w:rsidRDefault="002A0227" w:rsidP="002A0227">
      <w:pPr>
        <w:rPr>
          <w:rFonts w:cstheme="minorHAnsi"/>
          <w:b/>
          <w:bCs/>
        </w:rPr>
      </w:pPr>
      <w:r w:rsidRPr="003F21E8">
        <w:rPr>
          <w:rFonts w:cstheme="minorHAnsi"/>
          <w:b/>
          <w:bCs/>
        </w:rPr>
        <w:t>Skupina č. 1: Proč mizí opylovači</w:t>
      </w:r>
      <w:r w:rsidR="00235A3B" w:rsidRPr="003F21E8">
        <w:rPr>
          <w:rFonts w:cstheme="minorHAnsi"/>
          <w:b/>
          <w:bCs/>
        </w:rPr>
        <w:t>?</w:t>
      </w:r>
    </w:p>
    <w:p w14:paraId="4F119E2D" w14:textId="77777777" w:rsidR="00742BDD" w:rsidRDefault="00742BDD" w:rsidP="004F0A0D">
      <w:pPr>
        <w:spacing w:after="0" w:line="240" w:lineRule="auto"/>
        <w:rPr>
          <w:rFonts w:cstheme="minorHAnsi"/>
        </w:rPr>
      </w:pPr>
    </w:p>
    <w:p w14:paraId="4310CDF1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>Řada zemí po celém světě v posledních desetiletích informuje o tom, že v nich ubývají opylovači. Hlavními viníky jsou používání pesticidů a zánik míst, kde tito tvorové žijí. Což v důsledku ohrožuje celé ekosystémy a také produkci potravin pro miliardy lidí.</w:t>
      </w:r>
    </w:p>
    <w:p w14:paraId="76B96932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</w:p>
    <w:p w14:paraId="42058A6A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 xml:space="preserve">Na nebezpečí upozorňuje mezinárodní skupina odborníků pod vedením vědců z univerzity v </w:t>
      </w:r>
      <w:proofErr w:type="gramStart"/>
      <w:r w:rsidRPr="00742BDD">
        <w:rPr>
          <w:rFonts w:cstheme="minorHAnsi"/>
        </w:rPr>
        <w:t>Cambridge</w:t>
      </w:r>
      <w:proofErr w:type="gramEnd"/>
      <w:r w:rsidRPr="00742BDD">
        <w:rPr>
          <w:rFonts w:cstheme="minorHAnsi"/>
        </w:rPr>
        <w:t>, která na základě dostupných dat vytvořila první celoplanetární index rizik, příčin a dopadů dramatického úbytku opylovačů v šesti částech světa (Asii, Africe, Tichomoří, Latinské Americe, Evropě a Severní Americe).</w:t>
      </w:r>
    </w:p>
    <w:p w14:paraId="699BEA09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</w:p>
    <w:p w14:paraId="1D6E39D5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 xml:space="preserve">Nejčastějšími opylovači jsou zástupci hmyzu, zejména včely, motýli a také řada druhů brouků a much. Ale pyl nezbytný pro reprodukci rostlin přenášejí také například netopýři a kolibříci. Podle studie se bez těchto drobných </w:t>
      </w:r>
      <w:proofErr w:type="spellStart"/>
      <w:r w:rsidRPr="00742BDD">
        <w:rPr>
          <w:rFonts w:cstheme="minorHAnsi"/>
        </w:rPr>
        <w:t>tvorečků</w:t>
      </w:r>
      <w:proofErr w:type="spellEnd"/>
      <w:r w:rsidRPr="00742BDD">
        <w:rPr>
          <w:rFonts w:cstheme="minorHAnsi"/>
        </w:rPr>
        <w:t xml:space="preserve"> neobejde více než 75 % potravinářských plodin a kvetoucích rostlin, včetně kávy, řepky a většiny ovoce. Přestože opylovačů na světě viditelně ubývá, o důsledcích pro lidské populace se ví jen málo.</w:t>
      </w:r>
    </w:p>
    <w:p w14:paraId="28AD5CB3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</w:p>
    <w:p w14:paraId="1DC9FAF9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 xml:space="preserve">„To, co se stane s opylovači, může mít obrovské následky pro lidstvo,“ uvedla ekoložka </w:t>
      </w:r>
      <w:proofErr w:type="spellStart"/>
      <w:r w:rsidRPr="00742BDD">
        <w:rPr>
          <w:rFonts w:cstheme="minorHAnsi"/>
        </w:rPr>
        <w:t>Lynn</w:t>
      </w:r>
      <w:proofErr w:type="spellEnd"/>
      <w:r w:rsidRPr="00742BDD">
        <w:rPr>
          <w:rFonts w:cstheme="minorHAnsi"/>
        </w:rPr>
        <w:t xml:space="preserve"> </w:t>
      </w:r>
      <w:proofErr w:type="spellStart"/>
      <w:r w:rsidRPr="00742BDD">
        <w:rPr>
          <w:rFonts w:cstheme="minorHAnsi"/>
        </w:rPr>
        <w:t>Dicksová</w:t>
      </w:r>
      <w:proofErr w:type="spellEnd"/>
      <w:r w:rsidRPr="00742BDD">
        <w:rPr>
          <w:rFonts w:cstheme="minorHAnsi"/>
        </w:rPr>
        <w:t xml:space="preserve"> z katedry zoologie v Cambridge. „Tito malí tvorové hrají zásadní roli ve světových ekosystémech. Pokud zmizí, můžeme mít vážné problémy.“</w:t>
      </w:r>
      <w:r w:rsidRPr="00742BDD">
        <w:rPr>
          <w:rFonts w:cstheme="minorHAnsi"/>
          <w:vertAlign w:val="superscript"/>
        </w:rPr>
        <w:t xml:space="preserve"> </w:t>
      </w:r>
      <w:r w:rsidRPr="00742BDD">
        <w:rPr>
          <w:rFonts w:cstheme="minorHAnsi"/>
          <w:vertAlign w:val="superscript"/>
        </w:rPr>
        <w:footnoteReference w:id="1"/>
      </w:r>
    </w:p>
    <w:p w14:paraId="68ADE1EB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</w:p>
    <w:p w14:paraId="71C0EECD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>Podle studie jsou třemi hlavními globálními příčinami úbytku opylovačů ničení jejich přirozených stanovišť, nevhodné hospodaření s půdou a nadužívání pesticidů. Teprve na čtvrtém místě je vliv klimatických změn, i když údaje jsou v tomto ohledu zatím značně omezené.</w:t>
      </w:r>
    </w:p>
    <w:p w14:paraId="11962709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</w:p>
    <w:p w14:paraId="486441C9" w14:textId="77777777" w:rsidR="00742BDD" w:rsidRPr="00742BDD" w:rsidRDefault="00742BDD" w:rsidP="00742BDD">
      <w:pPr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 xml:space="preserve">Například včela medonosná začala vykazovat alarmující úbytek už v roce 2006. Od dubna 2020 do dubna 2021 přišli včelaři v USA o přibližně 45 % včelstev, uvádí Zemědělská fakulta </w:t>
      </w:r>
      <w:proofErr w:type="spellStart"/>
      <w:r w:rsidRPr="00742BDD">
        <w:rPr>
          <w:rFonts w:cstheme="minorHAnsi"/>
        </w:rPr>
        <w:t>Auburnské</w:t>
      </w:r>
      <w:proofErr w:type="spellEnd"/>
      <w:r w:rsidRPr="00742BDD">
        <w:rPr>
          <w:rFonts w:cstheme="minorHAnsi"/>
        </w:rPr>
        <w:t xml:space="preserve"> univerzity, podle níž je průměrná přijatelná obměna včelstev přibližně 20 %.</w:t>
      </w:r>
      <w:r w:rsidRPr="00742BDD">
        <w:rPr>
          <w:rFonts w:cstheme="minorHAnsi"/>
          <w:vertAlign w:val="superscript"/>
        </w:rPr>
        <w:footnoteReference w:id="2"/>
      </w:r>
    </w:p>
    <w:p w14:paraId="47ED0541" w14:textId="278C5E7D" w:rsidR="00236694" w:rsidRPr="003F21E8" w:rsidRDefault="00236694" w:rsidP="004F0A0D">
      <w:pPr>
        <w:spacing w:after="0" w:line="240" w:lineRule="auto"/>
        <w:rPr>
          <w:rFonts w:cstheme="minorHAnsi"/>
        </w:rPr>
      </w:pPr>
      <w:bookmarkStart w:id="0" w:name="_GoBack"/>
      <w:bookmarkEnd w:id="0"/>
      <w:r w:rsidRPr="003F21E8">
        <w:rPr>
          <w:rFonts w:cstheme="minorHAnsi"/>
        </w:rPr>
        <w:br w:type="page"/>
      </w:r>
    </w:p>
    <w:p w14:paraId="4F61D0FB" w14:textId="00670654" w:rsidR="00AE1E81" w:rsidRPr="003F21E8" w:rsidRDefault="00236694" w:rsidP="00AE1E81">
      <w:pPr>
        <w:spacing w:after="0" w:line="240" w:lineRule="auto"/>
        <w:rPr>
          <w:rFonts w:cstheme="minorHAnsi"/>
          <w:b/>
          <w:bCs/>
        </w:rPr>
      </w:pPr>
      <w:r w:rsidRPr="003F21E8">
        <w:rPr>
          <w:rFonts w:cstheme="minorHAnsi"/>
          <w:b/>
          <w:bCs/>
        </w:rPr>
        <w:lastRenderedPageBreak/>
        <w:t>Skupina č. 2: Za co vděčíme včelám a dalším opylovačům</w:t>
      </w:r>
    </w:p>
    <w:p w14:paraId="07DA2E6E" w14:textId="77777777" w:rsidR="00742BDD" w:rsidRDefault="00742BDD" w:rsidP="004F0A0D">
      <w:pPr>
        <w:shd w:val="clear" w:color="auto" w:fill="FFFFFF"/>
        <w:spacing w:after="0" w:line="240" w:lineRule="auto"/>
        <w:rPr>
          <w:rFonts w:cstheme="minorHAnsi"/>
        </w:rPr>
      </w:pPr>
    </w:p>
    <w:p w14:paraId="6ED66C8A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742BDD">
        <w:rPr>
          <w:rFonts w:cstheme="minorHAnsi"/>
        </w:rPr>
        <w:t>Lidstvo se již od prvopočátku zemědělství spoléhá při opylování na tradiční opylovače, z nichž celou třetinu tvoří včely.</w:t>
      </w:r>
      <w:r w:rsidRPr="00742BDD">
        <w:rPr>
          <w:rFonts w:cstheme="minorHAnsi"/>
          <w:vertAlign w:val="superscript"/>
        </w:rPr>
        <w:footnoteReference w:id="3"/>
      </w:r>
    </w:p>
    <w:p w14:paraId="330ED7C1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>Přibližně 30 % potravin, které se dostanou na náš stůl, tam jsou díky motýlům, včelám a netopýrům. Ztráta těchto zásadních živočichů by tak mohla podobu světového jídelníčku zásadně ohrozit.</w:t>
      </w:r>
      <w:r w:rsidRPr="00742BDD">
        <w:rPr>
          <w:rFonts w:cstheme="minorHAnsi"/>
          <w:vertAlign w:val="superscript"/>
        </w:rPr>
        <w:footnoteReference w:id="4"/>
      </w:r>
    </w:p>
    <w:p w14:paraId="5B77D70F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</w:p>
    <w:p w14:paraId="1F825363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>Téměř 90 % planě rostoucích kvetoucích rostlin na světě je alespoň částečně závislých na opylování pomocí živočichů, 50 % rostlin je závislých úplně. Rostliny se nemohou naučit žít ve světě bez hmyzu, narušení dlouhodobé koevoluce* rostlin a hmyzu je nevratné a má zásadní dopady na obě skupiny organismů. Úplná ztráta opylovačů by snížila celosvětovou produkci ovoce o 23 %, u zeleniny o 16 % a u ořechů asi o 22 %.</w:t>
      </w:r>
      <w:r w:rsidRPr="00742BDD">
        <w:rPr>
          <w:rFonts w:cstheme="minorHAnsi"/>
          <w:vertAlign w:val="superscript"/>
        </w:rPr>
        <w:footnoteReference w:id="5"/>
      </w:r>
    </w:p>
    <w:p w14:paraId="65C5B6E2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</w:p>
    <w:p w14:paraId="6D05E599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>Dopad úbytku opylovačů na planě rostoucí rostliny a plody je považován za vážné riziko v Africe, Asii a Tichomoří a Latinské Americe – v oblastech s mnoha zeměmi s nízkými příjmy, kde se venkovské obyvatelstvo spoléhá na potraviny pěstované ve volné přírodě.</w:t>
      </w:r>
      <w:r w:rsidRPr="00742BDD">
        <w:rPr>
          <w:rFonts w:cstheme="minorHAnsi"/>
          <w:vertAlign w:val="superscript"/>
        </w:rPr>
        <w:footnoteReference w:id="6"/>
      </w:r>
    </w:p>
    <w:p w14:paraId="16461532" w14:textId="77777777" w:rsidR="00742BDD" w:rsidRP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</w:p>
    <w:p w14:paraId="5C1512EA" w14:textId="19A7E753" w:rsidR="00742BDD" w:rsidRDefault="00742BDD" w:rsidP="00742BDD">
      <w:pPr>
        <w:shd w:val="clear" w:color="auto" w:fill="FFFFFF"/>
        <w:spacing w:after="0" w:line="240" w:lineRule="auto"/>
        <w:rPr>
          <w:rFonts w:cstheme="minorHAnsi"/>
        </w:rPr>
      </w:pPr>
      <w:r w:rsidRPr="00742BDD">
        <w:rPr>
          <w:rFonts w:cstheme="minorHAnsi"/>
        </w:rPr>
        <w:t xml:space="preserve">Vymírání opylovačů je ale zásadní hrozbou také pro vyspělé státy. Ztráta „řízených opylovačů“, jako jsou průmyslově provozované úly, byla ve studii vyhodnocena jako vysoké riziko pro severoamerickou společnost. Tam včelstva v úlech podporují pěstování plodin, </w:t>
      </w:r>
      <w:proofErr w:type="gramStart"/>
      <w:r w:rsidRPr="00742BDD">
        <w:rPr>
          <w:rFonts w:cstheme="minorHAnsi"/>
        </w:rPr>
        <w:t>jakou</w:t>
      </w:r>
      <w:proofErr w:type="gramEnd"/>
      <w:r w:rsidRPr="00742BDD">
        <w:rPr>
          <w:rFonts w:cstheme="minorHAnsi"/>
        </w:rPr>
        <w:t xml:space="preserve"> jsou jablka nebo mandle. I tam těchto opylovačů ubývá, zejména v důsledku nemocí a kolapsů včelstev.</w:t>
      </w:r>
    </w:p>
    <w:p w14:paraId="65176D1C" w14:textId="77777777" w:rsidR="00742BDD" w:rsidRDefault="00742BDD" w:rsidP="004F0A0D">
      <w:pPr>
        <w:shd w:val="clear" w:color="auto" w:fill="FFFFFF"/>
        <w:spacing w:after="0" w:line="240" w:lineRule="auto"/>
        <w:rPr>
          <w:rFonts w:cstheme="minorHAnsi"/>
        </w:rPr>
      </w:pPr>
    </w:p>
    <w:p w14:paraId="77850302" w14:textId="77777777" w:rsidR="00742BDD" w:rsidRDefault="00742BDD" w:rsidP="004F0A0D">
      <w:pPr>
        <w:shd w:val="clear" w:color="auto" w:fill="FFFFFF"/>
        <w:spacing w:after="0" w:line="240" w:lineRule="auto"/>
        <w:rPr>
          <w:rFonts w:cstheme="minorHAnsi"/>
        </w:rPr>
      </w:pPr>
    </w:p>
    <w:p w14:paraId="4D08CC09" w14:textId="4EC1AFE0" w:rsidR="00236694" w:rsidRPr="003F21E8" w:rsidRDefault="00236694" w:rsidP="004F0A0D">
      <w:pPr>
        <w:shd w:val="clear" w:color="auto" w:fill="FFFFFF"/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 xml:space="preserve">Podle amerického Úřadu pro kontrolu potravin a léčiv patří mezi nejnáchylnější potraviny jablka, melouny, brusinky, dýně, brokolice a mandle. Jen včely opylují přibližně 90 </w:t>
      </w:r>
      <w:r w:rsidR="00564AA1" w:rsidRPr="003F21E8">
        <w:rPr>
          <w:rFonts w:cstheme="minorHAnsi"/>
        </w:rPr>
        <w:t xml:space="preserve">druhů </w:t>
      </w:r>
      <w:r w:rsidRPr="003F21E8">
        <w:rPr>
          <w:rFonts w:cstheme="minorHAnsi"/>
        </w:rPr>
        <w:t>komerčně pěstovaných plodin. </w:t>
      </w:r>
    </w:p>
    <w:p w14:paraId="728E62BE" w14:textId="77777777" w:rsidR="004F0A0D" w:rsidRPr="003F21E8" w:rsidRDefault="004F0A0D" w:rsidP="004F0A0D">
      <w:pPr>
        <w:shd w:val="clear" w:color="auto" w:fill="FFFFFF"/>
        <w:spacing w:after="0" w:line="240" w:lineRule="auto"/>
        <w:rPr>
          <w:rFonts w:cstheme="minorHAnsi"/>
        </w:rPr>
      </w:pPr>
    </w:p>
    <w:p w14:paraId="3B04A330" w14:textId="77777777" w:rsidR="00236694" w:rsidRPr="003F21E8" w:rsidRDefault="00236694" w:rsidP="004F0A0D">
      <w:pPr>
        <w:spacing w:after="0" w:line="240" w:lineRule="auto"/>
        <w:rPr>
          <w:rFonts w:eastAsia="Times New Roman" w:cstheme="minorHAnsi"/>
          <w:color w:val="000000"/>
          <w:spacing w:val="2"/>
          <w:kern w:val="0"/>
          <w:lang w:eastAsia="cs-CZ"/>
          <w14:ligatures w14:val="none"/>
        </w:rPr>
      </w:pPr>
      <w:r w:rsidRPr="003F21E8">
        <w:rPr>
          <w:rFonts w:cstheme="minorHAnsi"/>
        </w:rPr>
        <w:t>Také netopýři hrají nezastupitelnou roli v oblasti potravinové bezpečnosti. Nové studie odhadují, že netopýři sežerou tolik škůdců, že Spojeným státům ušetří více než jednu miliardu dolarů (24 miliard korun) ročně na škodách na úrodě a nákladech na pesticidy, zejména v kukuřičném průmyslu</w:t>
      </w:r>
      <w:r w:rsidRPr="003F21E8">
        <w:rPr>
          <w:rFonts w:cstheme="minorHAnsi"/>
          <w:color w:val="000000"/>
          <w:spacing w:val="2"/>
          <w:shd w:val="clear" w:color="auto" w:fill="FFFFFF"/>
        </w:rPr>
        <w:t>.</w:t>
      </w:r>
      <w:r w:rsidRPr="003F21E8">
        <w:rPr>
          <w:rStyle w:val="Znakapoznpodarou"/>
          <w:rFonts w:eastAsia="Times New Roman" w:cstheme="minorHAnsi"/>
          <w:color w:val="000000"/>
          <w:spacing w:val="2"/>
          <w:kern w:val="0"/>
          <w:lang w:eastAsia="cs-CZ"/>
          <w14:ligatures w14:val="none"/>
        </w:rPr>
        <w:t xml:space="preserve"> </w:t>
      </w:r>
      <w:r w:rsidRPr="003F21E8">
        <w:rPr>
          <w:rStyle w:val="Znakapoznpodarou"/>
          <w:rFonts w:eastAsia="Times New Roman" w:cstheme="minorHAnsi"/>
          <w:color w:val="000000"/>
          <w:spacing w:val="2"/>
          <w:kern w:val="0"/>
          <w:lang w:eastAsia="cs-CZ"/>
          <w14:ligatures w14:val="none"/>
        </w:rPr>
        <w:footnoteReference w:id="7"/>
      </w:r>
    </w:p>
    <w:p w14:paraId="65A68EEF" w14:textId="77777777" w:rsidR="00564AA1" w:rsidRPr="003F21E8" w:rsidRDefault="00564AA1" w:rsidP="004F0A0D">
      <w:pPr>
        <w:spacing w:after="0" w:line="240" w:lineRule="auto"/>
        <w:rPr>
          <w:rFonts w:cstheme="minorHAnsi"/>
        </w:rPr>
      </w:pPr>
    </w:p>
    <w:p w14:paraId="70B3A882" w14:textId="77777777" w:rsidR="00564AA1" w:rsidRPr="003F21E8" w:rsidRDefault="00564AA1" w:rsidP="004F0A0D">
      <w:pPr>
        <w:spacing w:after="0" w:line="240" w:lineRule="auto"/>
        <w:rPr>
          <w:rFonts w:cstheme="minorHAnsi"/>
        </w:rPr>
      </w:pPr>
    </w:p>
    <w:p w14:paraId="398D274F" w14:textId="0F198AB0" w:rsidR="004F0A0D" w:rsidRPr="003F21E8" w:rsidRDefault="00564AA1" w:rsidP="004F0A0D">
      <w:pPr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 xml:space="preserve">*Koevoluce – společný evoluční vývoj dvou či více druhů, při </w:t>
      </w:r>
      <w:proofErr w:type="spellStart"/>
      <w:r w:rsidRPr="003F21E8">
        <w:rPr>
          <w:rFonts w:cstheme="minorHAnsi"/>
        </w:rPr>
        <w:t>nemž</w:t>
      </w:r>
      <w:proofErr w:type="spellEnd"/>
      <w:r w:rsidRPr="003F21E8">
        <w:rPr>
          <w:rFonts w:cstheme="minorHAnsi"/>
        </w:rPr>
        <w:t xml:space="preserve"> dochází k jejich vzájemnému přizpůsobování</w:t>
      </w:r>
      <w:r w:rsidR="004F0A0D" w:rsidRPr="003F21E8">
        <w:rPr>
          <w:rFonts w:cstheme="minorHAnsi"/>
        </w:rPr>
        <w:br w:type="page"/>
      </w:r>
    </w:p>
    <w:p w14:paraId="50C0E9D6" w14:textId="17362C35" w:rsidR="004F0A0D" w:rsidRPr="003F21E8" w:rsidRDefault="004F0A0D" w:rsidP="004F0A0D">
      <w:pPr>
        <w:rPr>
          <w:rFonts w:cstheme="minorHAnsi"/>
          <w:vertAlign w:val="superscript"/>
        </w:rPr>
      </w:pPr>
      <w:r w:rsidRPr="003F21E8">
        <w:rPr>
          <w:rFonts w:cstheme="minorHAnsi"/>
          <w:b/>
          <w:bCs/>
        </w:rPr>
        <w:lastRenderedPageBreak/>
        <w:t>Skupina č. 3: Ruční opylování květů</w:t>
      </w:r>
    </w:p>
    <w:p w14:paraId="4B40FD05" w14:textId="0FFEE0D9" w:rsidR="00DA2DFD" w:rsidRPr="003F21E8" w:rsidRDefault="004F0A0D" w:rsidP="004F0A0D">
      <w:pPr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Po celém světě dochází k drastickým úbytkům včelstev a Čína není výjimkou. Místní zemědělci už vědí, co to znamená pěstovat bez včel. Musí jejich úlohu nahrazovat nesmírně pracným ručním opylováním.</w:t>
      </w:r>
      <w:r w:rsidRPr="003F21E8">
        <w:rPr>
          <w:rFonts w:cstheme="minorHAnsi"/>
        </w:rPr>
        <w:br/>
      </w:r>
      <w:r w:rsidRPr="003F21E8">
        <w:rPr>
          <w:rFonts w:cstheme="minorHAnsi"/>
        </w:rPr>
        <w:br/>
        <w:t>Zdá se, že problém s nedostatkem včel se rok od roku jen zhoršuje. Například jen ve Spojených státech podle amerického ministerstva zemědělství za zimu 2013/2014 uhynula celá jedna čtvrtina včelstev. Nedávný odhad Mezinárodní unie pro ochranu přírody hovoří o tom, že každá desátá včela v Evropě čelí vyhynutí.</w:t>
      </w:r>
      <w:r w:rsidRPr="003F21E8">
        <w:rPr>
          <w:rFonts w:cstheme="minorHAnsi"/>
        </w:rPr>
        <w:br/>
      </w:r>
      <w:r w:rsidRPr="003F21E8">
        <w:rPr>
          <w:rFonts w:cstheme="minorHAnsi"/>
        </w:rPr>
        <w:br/>
        <w:t xml:space="preserve">Důvodů pro masový úhyn, tzv. syndrom rozpadu včelstev, je celá řada a většinu z nich máme na svědomí my, lidé. Podle amerického ministerstva zemědělství sem patří nové a včelám potenciálně škodlivé patogeny a paraziti, nedostatek živin pro včely v důsledku úbytku zdrojů pylu a škodlivé účinky jedovatých pesticidů, kterými se úroda na polích stříká a které se pak včelám dostávají do </w:t>
      </w:r>
      <w:proofErr w:type="gramStart"/>
      <w:r w:rsidRPr="003F21E8">
        <w:rPr>
          <w:rFonts w:cstheme="minorHAnsi"/>
        </w:rPr>
        <w:t>trávícího</w:t>
      </w:r>
      <w:proofErr w:type="gramEnd"/>
      <w:r w:rsidRPr="003F21E8">
        <w:rPr>
          <w:rFonts w:cstheme="minorHAnsi"/>
        </w:rPr>
        <w:t xml:space="preserve"> ústrojí.</w:t>
      </w:r>
      <w:r w:rsidRPr="003F21E8">
        <w:rPr>
          <w:rFonts w:cstheme="minorHAnsi"/>
        </w:rPr>
        <w:br/>
      </w:r>
      <w:r w:rsidRPr="003F21E8">
        <w:rPr>
          <w:rFonts w:cstheme="minorHAnsi"/>
        </w:rPr>
        <w:br/>
        <w:t xml:space="preserve">S tímto problémem se potýkají včelaři a farmáři na celém světě, ale nikde není tak znepokojující jako v horské oblasti </w:t>
      </w:r>
      <w:proofErr w:type="spellStart"/>
      <w:r w:rsidRPr="003F21E8">
        <w:rPr>
          <w:rFonts w:cstheme="minorHAnsi"/>
        </w:rPr>
        <w:t>Mao</w:t>
      </w:r>
      <w:proofErr w:type="spellEnd"/>
      <w:r w:rsidRPr="003F21E8">
        <w:rPr>
          <w:rFonts w:cstheme="minorHAnsi"/>
        </w:rPr>
        <w:t>-sien v čínské provincii S'-</w:t>
      </w:r>
      <w:proofErr w:type="spellStart"/>
      <w:r w:rsidRPr="003F21E8">
        <w:rPr>
          <w:rFonts w:cstheme="minorHAnsi"/>
        </w:rPr>
        <w:t>čchuan</w:t>
      </w:r>
      <w:proofErr w:type="spellEnd"/>
      <w:r w:rsidRPr="003F21E8">
        <w:rPr>
          <w:rFonts w:cstheme="minorHAnsi"/>
        </w:rPr>
        <w:t>, kde jsou pěstitelé jablek nuceni opylovat sady ručně. Vymřela jim totiž všechna jejich včelstva.</w:t>
      </w:r>
      <w:r w:rsidR="00DA2DFD" w:rsidRPr="003F21E8">
        <w:rPr>
          <w:rFonts w:cstheme="minorHAnsi"/>
        </w:rPr>
        <w:t xml:space="preserve"> </w:t>
      </w:r>
    </w:p>
    <w:p w14:paraId="3EA84687" w14:textId="77777777" w:rsidR="00281391" w:rsidRPr="003F21E8" w:rsidRDefault="00DA2DFD" w:rsidP="004F0A0D">
      <w:pPr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Čínští pěstitelé do oblasti přivezli komerční včely ve snaze zaplnit mezeru způsobenou úhynem původního včelstva, ale i ty brzy zemřely kvůli příliš častému používání pesticidů.</w:t>
      </w:r>
    </w:p>
    <w:p w14:paraId="646D50C8" w14:textId="1DBBC5F8" w:rsidR="00236694" w:rsidRPr="003F21E8" w:rsidRDefault="00281391" w:rsidP="004F0A0D">
      <w:pPr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Podle vícero výzkumů jsou pesticidy hlavním faktorem, který přispívá k vymírání včel ve světě. V S'-</w:t>
      </w:r>
      <w:proofErr w:type="spellStart"/>
      <w:r w:rsidRPr="003F21E8">
        <w:rPr>
          <w:rFonts w:cstheme="minorHAnsi"/>
        </w:rPr>
        <w:t>čchuanu</w:t>
      </w:r>
      <w:proofErr w:type="spellEnd"/>
      <w:r w:rsidRPr="003F21E8">
        <w:rPr>
          <w:rFonts w:cstheme="minorHAnsi"/>
        </w:rPr>
        <w:t xml:space="preserve"> se k tomu navíc přidalo nadužívání zemědělské půdy, které vedlo ke ztrátě přirozeného prostředí pro včely.</w:t>
      </w:r>
      <w:r w:rsidR="004F0A0D" w:rsidRPr="003F21E8">
        <w:rPr>
          <w:rFonts w:cstheme="minorHAnsi"/>
        </w:rPr>
        <w:br/>
      </w:r>
      <w:r w:rsidR="004F0A0D" w:rsidRPr="003F21E8">
        <w:rPr>
          <w:rFonts w:cstheme="minorHAnsi"/>
        </w:rPr>
        <w:br/>
        <w:t xml:space="preserve">Aby stromy mohly přinést ovoce, opylování navíc musí být provedeno v pěti dnech. To znamená, že každý rok do práce vyráží tisíce vesničanů, kteří ručně opylují každičký kvítek, vysvětluje Dave </w:t>
      </w:r>
      <w:proofErr w:type="spellStart"/>
      <w:r w:rsidR="004F0A0D" w:rsidRPr="003F21E8">
        <w:rPr>
          <w:rFonts w:cstheme="minorHAnsi"/>
        </w:rPr>
        <w:t>Goulson</w:t>
      </w:r>
      <w:proofErr w:type="spellEnd"/>
      <w:r w:rsidR="004F0A0D" w:rsidRPr="003F21E8">
        <w:rPr>
          <w:rFonts w:cstheme="minorHAnsi"/>
        </w:rPr>
        <w:t xml:space="preserve">, dopisovatel pro nezávislou neziskovou organizaci </w:t>
      </w:r>
      <w:proofErr w:type="spellStart"/>
      <w:r w:rsidR="004F0A0D" w:rsidRPr="003F21E8">
        <w:rPr>
          <w:rFonts w:cstheme="minorHAnsi"/>
        </w:rPr>
        <w:t>Chinadialogue</w:t>
      </w:r>
      <w:proofErr w:type="spellEnd"/>
      <w:r w:rsidR="004F0A0D" w:rsidRPr="003F21E8">
        <w:rPr>
          <w:rFonts w:cstheme="minorHAnsi"/>
        </w:rPr>
        <w:t>.</w:t>
      </w:r>
      <w:r w:rsidR="004F0A0D" w:rsidRPr="003F21E8">
        <w:rPr>
          <w:rFonts w:cstheme="minorHAnsi"/>
        </w:rPr>
        <w:br/>
      </w:r>
      <w:r w:rsidR="004F0A0D" w:rsidRPr="003F21E8">
        <w:rPr>
          <w:rFonts w:cstheme="minorHAnsi"/>
        </w:rPr>
        <w:br/>
        <w:t>Rolníci používají k opylování „paličky“ vyrobené ze slepičího peří a cigaretových filtrů, kterými se nabírá pyl z plastových lahví. Jeden člověk zvládne opylit 5 až 10 stromů denně. Pomáhají i děti, které lezou do korun stromů, aby opylovaly i těžko dostupné větve.</w:t>
      </w:r>
      <w:r w:rsidR="004F0A0D" w:rsidRPr="003F21E8">
        <w:rPr>
          <w:rStyle w:val="Znakapoznpodarou"/>
          <w:rFonts w:cstheme="minorHAnsi"/>
        </w:rPr>
        <w:footnoteReference w:id="8"/>
      </w:r>
    </w:p>
    <w:p w14:paraId="154C1DA2" w14:textId="24199370" w:rsidR="00CD3AC7" w:rsidRPr="003F21E8" w:rsidRDefault="00CD3AC7">
      <w:pPr>
        <w:rPr>
          <w:rFonts w:cstheme="minorHAnsi"/>
        </w:rPr>
      </w:pPr>
      <w:r w:rsidRPr="003F21E8">
        <w:rPr>
          <w:rFonts w:cstheme="minorHAnsi"/>
        </w:rPr>
        <w:br w:type="page"/>
      </w:r>
    </w:p>
    <w:p w14:paraId="11C42086" w14:textId="5584C347" w:rsidR="00411BD9" w:rsidRPr="00742BDD" w:rsidRDefault="00CD3AC7" w:rsidP="00742BDD">
      <w:pPr>
        <w:rPr>
          <w:rFonts w:cstheme="minorHAnsi"/>
          <w:b/>
          <w:bCs/>
        </w:rPr>
      </w:pPr>
      <w:r w:rsidRPr="003F21E8">
        <w:rPr>
          <w:rFonts w:cstheme="minorHAnsi"/>
          <w:b/>
          <w:bCs/>
        </w:rPr>
        <w:t>Skupina č. 4: Další opylovači a jak je chránit</w:t>
      </w:r>
    </w:p>
    <w:p w14:paraId="469C8C92" w14:textId="39A0DA78" w:rsidR="00742BDD" w:rsidRPr="00742BDD" w:rsidRDefault="00742BDD" w:rsidP="00742BDD">
      <w:pPr>
        <w:pStyle w:val="Nadpis3"/>
        <w:shd w:val="clear" w:color="auto" w:fill="FFFFFF"/>
        <w:rPr>
          <w:rStyle w:val="Znakapoznpodarou"/>
        </w:rPr>
      </w:pPr>
      <w:r w:rsidRPr="00742BDD">
        <w:rPr>
          <w:rFonts w:eastAsiaTheme="minorHAnsi" w:cstheme="minorHAnsi"/>
          <w:color w:val="auto"/>
          <w:sz w:val="22"/>
          <w:szCs w:val="22"/>
        </w:rPr>
        <w:t xml:space="preserve">Nejčastějšími opylovači jsou zástupci hmyzu, zejména včely, motýli a také řada druhů brouků a much. Ale pyl nezbytný pro reprodukci rostlin přenášejí také například netopýři a kolibříci. Podle studie se bez těchto drobných </w:t>
      </w:r>
      <w:proofErr w:type="spellStart"/>
      <w:r w:rsidRPr="00742BDD">
        <w:rPr>
          <w:rFonts w:eastAsiaTheme="minorHAnsi" w:cstheme="minorHAnsi"/>
          <w:color w:val="auto"/>
          <w:sz w:val="22"/>
          <w:szCs w:val="22"/>
        </w:rPr>
        <w:t>tvorečků</w:t>
      </w:r>
      <w:proofErr w:type="spellEnd"/>
      <w:r w:rsidRPr="00742BDD">
        <w:rPr>
          <w:rFonts w:eastAsiaTheme="minorHAnsi" w:cstheme="minorHAnsi"/>
          <w:color w:val="auto"/>
          <w:sz w:val="22"/>
          <w:szCs w:val="22"/>
        </w:rPr>
        <w:t xml:space="preserve"> neobejde více než 75 % potravinářských plodin a kvetoucích rostlin, včetně kávy, řepky a většiny ovoce. Přestože opylovačů na světě viditelně ubývá, o důsledcích pro lidské populace se ví jen málo</w:t>
      </w:r>
      <w:r>
        <w:rPr>
          <w:rFonts w:eastAsiaTheme="minorHAnsi" w:cstheme="minorHAnsi"/>
          <w:color w:val="auto"/>
          <w:sz w:val="22"/>
          <w:szCs w:val="22"/>
        </w:rPr>
        <w:t>.</w:t>
      </w:r>
      <w:r w:rsidRPr="00742BDD">
        <w:rPr>
          <w:rStyle w:val="Znakapoznpodarou"/>
          <w:color w:val="auto"/>
        </w:rPr>
        <w:footnoteReference w:id="9"/>
      </w:r>
    </w:p>
    <w:p w14:paraId="7EC9A70F" w14:textId="77777777" w:rsidR="00742BDD" w:rsidRPr="00742BDD" w:rsidRDefault="00742BDD" w:rsidP="00742BDD">
      <w:pPr>
        <w:pStyle w:val="Nadpis3"/>
        <w:shd w:val="clear" w:color="auto" w:fill="FFFFFF"/>
        <w:rPr>
          <w:rFonts w:eastAsiaTheme="minorHAnsi" w:cstheme="minorHAnsi"/>
          <w:color w:val="auto"/>
          <w:sz w:val="22"/>
          <w:szCs w:val="22"/>
        </w:rPr>
      </w:pPr>
      <w:r w:rsidRPr="00742BDD">
        <w:rPr>
          <w:rFonts w:eastAsiaTheme="minorHAnsi" w:cstheme="minorHAnsi"/>
          <w:color w:val="auto"/>
          <w:sz w:val="22"/>
          <w:szCs w:val="22"/>
        </w:rPr>
        <w:t>Seřadíme-li je dle množství od nejhojnějších, tak nejdůležitější skupinou jsou čmeláci, pak pestřenky, mouchy a další hmyz z řádu dvoukřídlí, jen tyto skupiny tvoří cca 60 % všech opylovačů v Česku. Významní jsou také brouci a motýli, s těmi už jsme na necelých 80 %. Když pak přidáme včelky samotářky, včely medonosné a další už třeba méně zastoupené druhy hmyzu, teprve teď se dostaneme k reálnějšímu obrazu toho, kdo všechno rostliny kolem nás opyluje.</w:t>
      </w:r>
    </w:p>
    <w:p w14:paraId="2948AE1F" w14:textId="77777777" w:rsidR="00742BDD" w:rsidRDefault="00742BDD" w:rsidP="00411BD9">
      <w:pPr>
        <w:pStyle w:val="Nadpis3"/>
        <w:shd w:val="clear" w:color="auto" w:fill="FFFFFF"/>
        <w:spacing w:before="0" w:after="0" w:line="240" w:lineRule="auto"/>
        <w:rPr>
          <w:rFonts w:eastAsiaTheme="minorHAnsi" w:cstheme="minorHAnsi"/>
          <w:b/>
          <w:bCs/>
          <w:color w:val="auto"/>
          <w:sz w:val="22"/>
          <w:szCs w:val="22"/>
        </w:rPr>
      </w:pPr>
    </w:p>
    <w:p w14:paraId="6A666ACD" w14:textId="6A5EFAD3" w:rsidR="00CD3AC7" w:rsidRPr="003F21E8" w:rsidRDefault="00CD3AC7" w:rsidP="00411BD9">
      <w:pPr>
        <w:pStyle w:val="Nadpis3"/>
        <w:shd w:val="clear" w:color="auto" w:fill="FFFFFF"/>
        <w:spacing w:before="0" w:after="0" w:line="240" w:lineRule="auto"/>
        <w:rPr>
          <w:rFonts w:eastAsiaTheme="minorHAnsi" w:cstheme="minorHAnsi"/>
          <w:b/>
          <w:bCs/>
          <w:color w:val="auto"/>
          <w:sz w:val="22"/>
          <w:szCs w:val="22"/>
        </w:rPr>
      </w:pPr>
      <w:r w:rsidRPr="003F21E8">
        <w:rPr>
          <w:rFonts w:eastAsiaTheme="minorHAnsi" w:cstheme="minorHAnsi"/>
          <w:b/>
          <w:bCs/>
          <w:color w:val="auto"/>
          <w:sz w:val="22"/>
          <w:szCs w:val="22"/>
        </w:rPr>
        <w:t>Co opylovačům škodí</w:t>
      </w:r>
    </w:p>
    <w:p w14:paraId="761C3C65" w14:textId="4360D54F" w:rsidR="00CD3AC7" w:rsidRPr="003F21E8" w:rsidRDefault="00CD3AC7" w:rsidP="00411BD9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Zjednodušeně je to </w:t>
      </w:r>
      <w:r w:rsidRPr="003F21E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chemické znečištění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 (pesticidy, herbicidy a umělá hnojiva), což souvisí s </w:t>
      </w:r>
      <w:r w:rsidRPr="003F21E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intenzivním zemědělstvím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, </w:t>
      </w:r>
      <w:r w:rsidRPr="003F21E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ztráta vhodného životního prostředí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 (potravy, možnost</w:t>
      </w:r>
      <w:r w:rsidR="00BC7884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i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rozmnožování) a </w:t>
      </w:r>
      <w:r w:rsidRPr="003F21E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fragmentace krajiny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, </w:t>
      </w:r>
      <w:r w:rsidRPr="003F21E8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klimatické změny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 (dopadají nejvíce na hmyz úzce vázaný na vodu). Když z přírody </w:t>
      </w:r>
      <w:r w:rsidR="00BC7884"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zmizí 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hmyz, zmizí také živočichové, kteří se jím živí</w:t>
      </w:r>
      <w:r w:rsidR="00BC7884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,</w:t>
      </w:r>
      <w:r w:rsidRPr="003F21E8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a tak dále, až je narušen celý ekosystém.</w:t>
      </w:r>
    </w:p>
    <w:p w14:paraId="7134A49E" w14:textId="77777777" w:rsidR="00411BD9" w:rsidRPr="003F21E8" w:rsidRDefault="00411BD9" w:rsidP="00411BD9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3445ED8C" w14:textId="0CE1C2C0" w:rsidR="00CD3AC7" w:rsidRPr="003F21E8" w:rsidRDefault="00CD3AC7" w:rsidP="00411BD9">
      <w:pPr>
        <w:pStyle w:val="Nadpis3"/>
        <w:shd w:val="clear" w:color="auto" w:fill="FFFFFF"/>
        <w:spacing w:before="0" w:after="0" w:line="240" w:lineRule="auto"/>
        <w:rPr>
          <w:rFonts w:eastAsiaTheme="minorHAnsi" w:cstheme="minorHAnsi"/>
          <w:b/>
          <w:bCs/>
          <w:color w:val="auto"/>
          <w:sz w:val="22"/>
          <w:szCs w:val="22"/>
        </w:rPr>
      </w:pPr>
      <w:r w:rsidRPr="003F21E8">
        <w:rPr>
          <w:rFonts w:eastAsiaTheme="minorHAnsi" w:cstheme="minorHAnsi"/>
          <w:b/>
          <w:bCs/>
          <w:color w:val="auto"/>
          <w:sz w:val="22"/>
          <w:szCs w:val="22"/>
        </w:rPr>
        <w:t>Co opylovačům prospívá</w:t>
      </w:r>
      <w:r w:rsidR="00DD1508" w:rsidRPr="003F21E8">
        <w:rPr>
          <w:rFonts w:eastAsiaTheme="minorHAnsi" w:cstheme="minorHAnsi"/>
          <w:b/>
          <w:bCs/>
          <w:color w:val="auto"/>
          <w:sz w:val="22"/>
          <w:szCs w:val="22"/>
        </w:rPr>
        <w:t>:</w:t>
      </w:r>
    </w:p>
    <w:p w14:paraId="79B6DB43" w14:textId="74E415A8" w:rsidR="00CD3AC7" w:rsidRPr="003F21E8" w:rsidRDefault="00CD3AC7" w:rsidP="00411B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Diverzita</w:t>
      </w:r>
      <w:r w:rsidR="00BC7884">
        <w:rPr>
          <w:rFonts w:cstheme="minorHAnsi"/>
        </w:rPr>
        <w:t>,</w:t>
      </w:r>
      <w:r w:rsidRPr="003F21E8">
        <w:rPr>
          <w:rFonts w:cstheme="minorHAnsi"/>
        </w:rPr>
        <w:t xml:space="preserve"> tedy různorodost rostlin, </w:t>
      </w:r>
      <w:r w:rsidR="00BC7884">
        <w:rPr>
          <w:rFonts w:cstheme="minorHAnsi"/>
        </w:rPr>
        <w:t>díky níž</w:t>
      </w:r>
      <w:r w:rsidR="00BC7884" w:rsidRPr="003F21E8">
        <w:rPr>
          <w:rFonts w:cstheme="minorHAnsi"/>
        </w:rPr>
        <w:t xml:space="preserve"> </w:t>
      </w:r>
      <w:r w:rsidRPr="003F21E8">
        <w:rPr>
          <w:rFonts w:cstheme="minorHAnsi"/>
        </w:rPr>
        <w:t>si každý druh hmyzu najde pro sebe to pravé</w:t>
      </w:r>
      <w:r w:rsidR="00BC7884">
        <w:rPr>
          <w:rFonts w:cstheme="minorHAnsi"/>
        </w:rPr>
        <w:t>.</w:t>
      </w:r>
    </w:p>
    <w:p w14:paraId="77069D83" w14:textId="4BF8F82C" w:rsidR="00CD3AC7" w:rsidRPr="003F21E8" w:rsidRDefault="00CD3AC7" w:rsidP="00411B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Ekologické zemědělství, tedy minimalizace „chemie“ v zemědělství, nebo přírodnější způsoby hospodaření na polích</w:t>
      </w:r>
      <w:r w:rsidR="00DD1508" w:rsidRPr="003F21E8">
        <w:rPr>
          <w:rFonts w:cstheme="minorHAnsi"/>
        </w:rPr>
        <w:t>.</w:t>
      </w:r>
    </w:p>
    <w:p w14:paraId="53D59450" w14:textId="5A89F91D" w:rsidR="00CD3AC7" w:rsidRPr="003F21E8" w:rsidRDefault="00CD3AC7" w:rsidP="00411B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Zadržování vláhy v</w:t>
      </w:r>
      <w:r w:rsidR="00DD1508" w:rsidRPr="003F21E8">
        <w:rPr>
          <w:rFonts w:cstheme="minorHAnsi"/>
        </w:rPr>
        <w:t> </w:t>
      </w:r>
      <w:r w:rsidRPr="003F21E8">
        <w:rPr>
          <w:rFonts w:cstheme="minorHAnsi"/>
        </w:rPr>
        <w:t>krajině</w:t>
      </w:r>
      <w:r w:rsidR="00DD1508" w:rsidRPr="003F21E8">
        <w:rPr>
          <w:rFonts w:cstheme="minorHAnsi"/>
        </w:rPr>
        <w:t>.</w:t>
      </w:r>
    </w:p>
    <w:p w14:paraId="43A7A64A" w14:textId="7A26BD66" w:rsidR="00CD3AC7" w:rsidRPr="003F21E8" w:rsidRDefault="00CD3AC7" w:rsidP="00411B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Místa v krajině, která jsou kultivována s ohledem na potřeby hmyzu a volně žijících živočichů</w:t>
      </w:r>
      <w:r w:rsidR="00DD1508" w:rsidRPr="003F21E8">
        <w:rPr>
          <w:rFonts w:cstheme="minorHAnsi"/>
        </w:rPr>
        <w:t>.</w:t>
      </w:r>
    </w:p>
    <w:p w14:paraId="11A34DEF" w14:textId="3B3CF987" w:rsidR="00CD3AC7" w:rsidRPr="003F21E8" w:rsidRDefault="00CD3AC7" w:rsidP="00411B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>Zázemí pro všechna vývojová stadia hmyzu – vajíčka, larvy, kukly i dospělce</w:t>
      </w:r>
      <w:r w:rsidR="00DD1508" w:rsidRPr="003F21E8">
        <w:rPr>
          <w:rFonts w:cstheme="minorHAnsi"/>
        </w:rPr>
        <w:t>.</w:t>
      </w:r>
      <w:r w:rsidRPr="003F21E8">
        <w:rPr>
          <w:rStyle w:val="Znakapoznpodarou"/>
          <w:rFonts w:cstheme="minorHAnsi"/>
        </w:rPr>
        <w:footnoteReference w:id="10"/>
      </w:r>
    </w:p>
    <w:p w14:paraId="070678B0" w14:textId="77777777" w:rsidR="00411BD9" w:rsidRPr="003F21E8" w:rsidRDefault="00411BD9" w:rsidP="00411BD9">
      <w:pPr>
        <w:shd w:val="clear" w:color="auto" w:fill="FFFFFF"/>
        <w:spacing w:after="0" w:line="240" w:lineRule="auto"/>
        <w:ind w:left="720"/>
        <w:rPr>
          <w:rFonts w:cstheme="minorHAnsi"/>
        </w:rPr>
      </w:pPr>
    </w:p>
    <w:p w14:paraId="40F196A0" w14:textId="6D1FC5B0" w:rsidR="00CD3AC7" w:rsidRPr="003F21E8" w:rsidRDefault="00CD3AC7" w:rsidP="00411BD9">
      <w:pPr>
        <w:spacing w:after="0" w:line="240" w:lineRule="auto"/>
        <w:rPr>
          <w:rFonts w:cstheme="minorHAnsi"/>
        </w:rPr>
      </w:pPr>
      <w:r w:rsidRPr="003F21E8">
        <w:rPr>
          <w:rFonts w:cstheme="minorHAnsi"/>
        </w:rPr>
        <w:t xml:space="preserve">K ochraně hmyzu může ale podle vědce Roberta </w:t>
      </w:r>
      <w:proofErr w:type="spellStart"/>
      <w:r w:rsidRPr="003F21E8">
        <w:rPr>
          <w:rFonts w:cstheme="minorHAnsi"/>
        </w:rPr>
        <w:t>Tropka</w:t>
      </w:r>
      <w:proofErr w:type="spellEnd"/>
      <w:r w:rsidRPr="003F21E8">
        <w:rPr>
          <w:rFonts w:cstheme="minorHAnsi"/>
        </w:rPr>
        <w:t xml:space="preserve"> z Přírodovědecké fakulty Univerzity Karlovy a Biologického centra Akademie věd přispět každý. </w:t>
      </w:r>
      <w:r w:rsidR="00BC7884">
        <w:rPr>
          <w:rFonts w:cstheme="minorHAnsi"/>
        </w:rPr>
        <w:t>„</w:t>
      </w:r>
      <w:r w:rsidRPr="003F21E8">
        <w:rPr>
          <w:rFonts w:cstheme="minorHAnsi"/>
        </w:rPr>
        <w:t>Téměř všichni můžeme vytvářet bohaté prostředí například na zahrádkách, ale i ve městech na balkonech nebo v parcích. Můžeme dát prostor například kvetoucím divokým rostlinám, můžeme vytvářet drobná stanoviště, kde mohou samotářské včely hnízdit, třeba písčité stráně, nebo i vhodně vyrobené hmyzí hotely,“ řekl vědec. Přestože tyto kroky nezachrání diverzitu hmyzu v Česku, mohou podle vědce přispět ke zpomalení jejího úbytku.</w:t>
      </w:r>
      <w:r w:rsidR="00411BD9" w:rsidRPr="003F21E8">
        <w:rPr>
          <w:rStyle w:val="Znakapoznpodarou"/>
          <w:rFonts w:cstheme="minorHAnsi"/>
        </w:rPr>
        <w:footnoteReference w:id="11"/>
      </w:r>
      <w:r w:rsidRPr="003F21E8">
        <w:rPr>
          <w:rFonts w:cstheme="minorHAnsi"/>
        </w:rPr>
        <w:t xml:space="preserve"> </w:t>
      </w:r>
    </w:p>
    <w:p w14:paraId="043A0363" w14:textId="66B2F77D" w:rsidR="00CD3AC7" w:rsidRPr="003F21E8" w:rsidRDefault="00CD3AC7" w:rsidP="00CD3AC7">
      <w:pPr>
        <w:rPr>
          <w:rFonts w:cstheme="minorHAnsi"/>
        </w:rPr>
      </w:pPr>
    </w:p>
    <w:sectPr w:rsidR="00CD3AC7" w:rsidRPr="003F2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BD9E7" w14:textId="77777777" w:rsidR="00AA0D06" w:rsidRDefault="00AA0D06" w:rsidP="002A0227">
      <w:pPr>
        <w:spacing w:after="0" w:line="240" w:lineRule="auto"/>
      </w:pPr>
      <w:r>
        <w:separator/>
      </w:r>
    </w:p>
  </w:endnote>
  <w:endnote w:type="continuationSeparator" w:id="0">
    <w:p w14:paraId="4A174964" w14:textId="77777777" w:rsidR="00AA0D06" w:rsidRDefault="00AA0D06" w:rsidP="002A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D095E" w14:textId="77777777" w:rsidR="00AA0D06" w:rsidRDefault="00AA0D06" w:rsidP="002A0227">
      <w:pPr>
        <w:spacing w:after="0" w:line="240" w:lineRule="auto"/>
      </w:pPr>
      <w:r>
        <w:separator/>
      </w:r>
    </w:p>
  </w:footnote>
  <w:footnote w:type="continuationSeparator" w:id="0">
    <w:p w14:paraId="56614143" w14:textId="77777777" w:rsidR="00AA0D06" w:rsidRDefault="00AA0D06" w:rsidP="002A0227">
      <w:pPr>
        <w:spacing w:after="0" w:line="240" w:lineRule="auto"/>
      </w:pPr>
      <w:r>
        <w:continuationSeparator/>
      </w:r>
    </w:p>
  </w:footnote>
  <w:footnote w:id="1">
    <w:p w14:paraId="493C9ABB" w14:textId="7CA2473F" w:rsidR="00742BDD" w:rsidRPr="002B3482" w:rsidRDefault="00742BDD" w:rsidP="00742BDD">
      <w:pPr>
        <w:pStyle w:val="Textpoznpodarou"/>
        <w:rPr>
          <w:rFonts w:cstheme="minorHAnsi"/>
          <w:sz w:val="18"/>
          <w:szCs w:val="18"/>
        </w:rPr>
      </w:pPr>
      <w:r w:rsidRPr="002B3482">
        <w:rPr>
          <w:rStyle w:val="Znakapoznpodarou"/>
          <w:rFonts w:cstheme="minorHAnsi"/>
          <w:sz w:val="18"/>
          <w:szCs w:val="18"/>
        </w:rPr>
        <w:footnoteRef/>
      </w:r>
      <w:r w:rsidRPr="002B3482">
        <w:rPr>
          <w:rFonts w:cstheme="minorHAnsi"/>
          <w:sz w:val="18"/>
          <w:szCs w:val="18"/>
        </w:rPr>
        <w:t xml:space="preserve"> </w:t>
      </w:r>
      <w:r w:rsidR="002B3482" w:rsidRPr="002B3482">
        <w:rPr>
          <w:rFonts w:cstheme="minorHAnsi"/>
          <w:sz w:val="18"/>
          <w:szCs w:val="18"/>
        </w:rPr>
        <w:t xml:space="preserve">Karlík, T. (17. 8. 2021). </w:t>
      </w:r>
      <w:r w:rsidR="002B3482" w:rsidRPr="002B3482">
        <w:rPr>
          <w:rFonts w:cstheme="minorHAnsi"/>
          <w:iCs/>
          <w:sz w:val="18"/>
          <w:szCs w:val="18"/>
        </w:rPr>
        <w:t xml:space="preserve">Po celém světě vymírají opylovači. Nová studie varuje před globálními riziky. </w:t>
      </w:r>
      <w:r w:rsidR="002B3482" w:rsidRPr="002B3482">
        <w:rPr>
          <w:rFonts w:cstheme="minorHAnsi"/>
          <w:i/>
          <w:sz w:val="18"/>
          <w:szCs w:val="18"/>
        </w:rPr>
        <w:t>Česká televize</w:t>
      </w:r>
      <w:r w:rsidR="002B3482" w:rsidRPr="002B3482">
        <w:rPr>
          <w:rFonts w:cstheme="minorHAnsi"/>
          <w:sz w:val="18"/>
          <w:szCs w:val="18"/>
        </w:rPr>
        <w:t xml:space="preserve">. [online, cit. 25. 4. 2024]. </w:t>
      </w:r>
      <w:r w:rsidR="002B3482" w:rsidRPr="002B3482">
        <w:rPr>
          <w:rFonts w:cstheme="minorHAnsi"/>
          <w:sz w:val="18"/>
          <w:szCs w:val="18"/>
          <w:lang w:val="fr-FR"/>
        </w:rPr>
        <w:t xml:space="preserve">Dostupné z: </w:t>
      </w:r>
      <w:r w:rsidR="002B3482" w:rsidRPr="002B3482">
        <w:rPr>
          <w:rFonts w:cstheme="minorHAnsi"/>
          <w:sz w:val="18"/>
          <w:szCs w:val="18"/>
        </w:rPr>
        <w:fldChar w:fldCharType="begin"/>
      </w:r>
      <w:r w:rsidR="002B3482" w:rsidRPr="002B3482">
        <w:rPr>
          <w:rFonts w:cstheme="minorHAnsi"/>
          <w:sz w:val="18"/>
          <w:szCs w:val="18"/>
        </w:rPr>
        <w:instrText xml:space="preserve"> HYPERLINK "https://ct24.ceskatelevize.cz/clanek/veda/po-celem-svete-vymiraji-opylovaci-nova-studie-varuje-pred-globalnimi-riziky-31711" </w:instrText>
      </w:r>
      <w:r w:rsidR="002B3482" w:rsidRPr="002B3482">
        <w:rPr>
          <w:rFonts w:cstheme="minorHAnsi"/>
          <w:sz w:val="18"/>
          <w:szCs w:val="18"/>
        </w:rPr>
        <w:fldChar w:fldCharType="separate"/>
      </w:r>
      <w:r w:rsidR="002B3482" w:rsidRPr="002B3482">
        <w:rPr>
          <w:rStyle w:val="Hypertextovodkaz"/>
          <w:rFonts w:cstheme="minorHAnsi"/>
          <w:sz w:val="18"/>
          <w:szCs w:val="18"/>
        </w:rPr>
        <w:t>https://ct24.ceskatelevize.cz/clanek/veda/po-celem-svete-vymiraji-opylovaci-nova-studie-varuje-pred-globalnimi-riziky-31711</w:t>
      </w:r>
      <w:r w:rsidR="002B3482" w:rsidRPr="002B3482">
        <w:rPr>
          <w:rStyle w:val="Hypertextovodkaz"/>
          <w:rFonts w:cstheme="minorHAnsi"/>
          <w:sz w:val="18"/>
          <w:szCs w:val="18"/>
        </w:rPr>
        <w:fldChar w:fldCharType="end"/>
      </w:r>
    </w:p>
  </w:footnote>
  <w:footnote w:id="2">
    <w:p w14:paraId="3508C230" w14:textId="4E831CD6" w:rsidR="00742BDD" w:rsidRPr="002B3482" w:rsidRDefault="00742BDD" w:rsidP="00124D8F">
      <w:pPr>
        <w:spacing w:after="0" w:line="276" w:lineRule="auto"/>
        <w:ind w:left="62"/>
        <w:rPr>
          <w:rFonts w:ascii="Times New Roman" w:eastAsia="Times New Roman" w:hAnsi="Times New Roman" w:cs="Times New Roman"/>
          <w:kern w:val="0"/>
          <w:lang w:eastAsia="cs-CZ"/>
        </w:rPr>
      </w:pPr>
      <w:r w:rsidRPr="002B3482">
        <w:rPr>
          <w:rStyle w:val="Znakapoznpodarou"/>
          <w:rFonts w:cstheme="minorHAnsi"/>
          <w:sz w:val="18"/>
          <w:szCs w:val="18"/>
        </w:rPr>
        <w:footnoteRef/>
      </w:r>
      <w:r w:rsidRPr="002B3482">
        <w:rPr>
          <w:rFonts w:cstheme="minorHAnsi"/>
          <w:sz w:val="18"/>
          <w:szCs w:val="18"/>
        </w:rPr>
        <w:t xml:space="preserve"> </w:t>
      </w:r>
      <w:r w:rsidR="002B3482" w:rsidRPr="002B3482">
        <w:rPr>
          <w:rFonts w:eastAsia="Times New Roman" w:cstheme="minorHAnsi"/>
          <w:kern w:val="0"/>
          <w:sz w:val="18"/>
          <w:szCs w:val="18"/>
          <w:lang w:eastAsia="cs-CZ"/>
        </w:rPr>
        <w:t xml:space="preserve">ČTK. (27. 8. 2022). </w:t>
      </w:r>
      <w:r w:rsidR="002B3482" w:rsidRPr="002B3482">
        <w:rPr>
          <w:rFonts w:eastAsia="Times New Roman" w:cstheme="minorHAnsi"/>
          <w:iCs/>
          <w:kern w:val="0"/>
          <w:sz w:val="18"/>
          <w:szCs w:val="18"/>
          <w:lang w:eastAsia="cs-CZ"/>
        </w:rPr>
        <w:t>Klimatická krize nejvíce ohrožuje motýly a včely. Na těch je závislá třetina našich potravin</w:t>
      </w:r>
      <w:r w:rsidR="002B3482" w:rsidRPr="002B3482">
        <w:rPr>
          <w:rFonts w:eastAsia="Times New Roman" w:cstheme="minorHAnsi"/>
          <w:kern w:val="0"/>
          <w:sz w:val="18"/>
          <w:szCs w:val="18"/>
          <w:lang w:eastAsia="cs-CZ"/>
        </w:rPr>
        <w:t xml:space="preserve">. </w:t>
      </w:r>
      <w:proofErr w:type="spellStart"/>
      <w:r w:rsidR="002B3482" w:rsidRPr="002B3482">
        <w:rPr>
          <w:rFonts w:eastAsia="Times New Roman" w:cstheme="minorHAnsi"/>
          <w:i/>
          <w:kern w:val="0"/>
          <w:sz w:val="18"/>
          <w:szCs w:val="18"/>
          <w:lang w:eastAsia="cs-CZ"/>
        </w:rPr>
        <w:t>iROZHLAS</w:t>
      </w:r>
      <w:proofErr w:type="spellEnd"/>
      <w:r w:rsidR="002B3482" w:rsidRPr="002B3482">
        <w:rPr>
          <w:rFonts w:eastAsia="Times New Roman" w:cstheme="minorHAnsi"/>
          <w:kern w:val="0"/>
          <w:sz w:val="18"/>
          <w:szCs w:val="18"/>
          <w:lang w:eastAsia="cs-CZ"/>
        </w:rPr>
        <w:t>.</w:t>
      </w:r>
      <w:r w:rsidR="002B3482" w:rsidRPr="002B3482">
        <w:rPr>
          <w:rFonts w:cstheme="minorHAnsi"/>
          <w:sz w:val="18"/>
          <w:szCs w:val="18"/>
        </w:rPr>
        <w:t xml:space="preserve"> [online, cit. 25. 4. 2024]. </w:t>
      </w:r>
      <w:r w:rsidR="002B3482" w:rsidRPr="002B3482">
        <w:rPr>
          <w:rFonts w:cstheme="minorHAnsi"/>
          <w:sz w:val="18"/>
          <w:szCs w:val="18"/>
          <w:lang w:val="fr-FR"/>
        </w:rPr>
        <w:t>Dostupné z:</w:t>
      </w:r>
      <w:r w:rsidR="002B3482" w:rsidRPr="002B3482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hyperlink r:id="rId1" w:history="1">
        <w:r w:rsidR="002B3482" w:rsidRPr="002B3482">
          <w:rPr>
            <w:rStyle w:val="Hypertextovodkaz"/>
            <w:rFonts w:eastAsia="Times New Roman" w:cstheme="minorHAnsi"/>
            <w:kern w:val="0"/>
            <w:sz w:val="18"/>
            <w:szCs w:val="18"/>
            <w:lang w:eastAsia="cs-CZ"/>
          </w:rPr>
          <w:t>https://www.irozhlas.cz/veda-technologie/priroda/vcely-motyli-netopyri-klimaticka-krize-vyhynuti-ohrozene-druhy_2208271405_har</w:t>
        </w:r>
      </w:hyperlink>
    </w:p>
  </w:footnote>
  <w:footnote w:id="3">
    <w:p w14:paraId="59620B8E" w14:textId="12AED25D" w:rsidR="00742BDD" w:rsidRPr="00124D8F" w:rsidRDefault="00742BDD" w:rsidP="00124D8F">
      <w:pPr>
        <w:spacing w:after="0" w:line="276" w:lineRule="auto"/>
        <w:ind w:left="60"/>
        <w:rPr>
          <w:rFonts w:cstheme="minorHAnsi"/>
          <w:i/>
          <w:iCs/>
          <w:sz w:val="18"/>
          <w:szCs w:val="18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proofErr w:type="spellStart"/>
      <w:r w:rsidR="002B3482" w:rsidRPr="00124D8F">
        <w:rPr>
          <w:rFonts w:cstheme="minorHAnsi"/>
          <w:color w:val="212529"/>
          <w:sz w:val="18"/>
          <w:szCs w:val="18"/>
          <w:shd w:val="clear" w:color="auto" w:fill="FFFFFF"/>
        </w:rPr>
        <w:t>Lies</w:t>
      </w:r>
      <w:proofErr w:type="spellEnd"/>
      <w:r w:rsidR="002B3482" w:rsidRPr="00124D8F">
        <w:rPr>
          <w:rFonts w:cstheme="minorHAnsi"/>
          <w:color w:val="212529"/>
          <w:sz w:val="18"/>
          <w:szCs w:val="18"/>
          <w:shd w:val="clear" w:color="auto" w:fill="FFFFFF"/>
        </w:rPr>
        <w:t xml:space="preserve">, S. (3. 5. 2015). </w:t>
      </w:r>
      <w:r w:rsidR="002B3482" w:rsidRPr="00124D8F">
        <w:rPr>
          <w:rFonts w:cstheme="minorHAnsi"/>
          <w:iCs/>
          <w:color w:val="212529"/>
          <w:sz w:val="18"/>
          <w:szCs w:val="18"/>
          <w:shd w:val="clear" w:color="auto" w:fill="FFFFFF"/>
        </w:rPr>
        <w:t>Lekce z Číny: Farmáři musí po vymření včel opylovat stromy ručně</w:t>
      </w:r>
      <w:r w:rsidR="002B3482" w:rsidRPr="00124D8F">
        <w:rPr>
          <w:rFonts w:cstheme="minorHAnsi"/>
          <w:color w:val="000000"/>
          <w:sz w:val="18"/>
          <w:szCs w:val="18"/>
        </w:rPr>
        <w:t>. </w:t>
      </w:r>
      <w:r w:rsidR="002B3482" w:rsidRPr="00124D8F">
        <w:rPr>
          <w:rFonts w:cstheme="minorHAnsi"/>
          <w:i/>
          <w:color w:val="000000"/>
          <w:sz w:val="18"/>
          <w:szCs w:val="18"/>
        </w:rPr>
        <w:t>Epochtimes.cz</w:t>
      </w:r>
      <w:r w:rsidR="002B3482" w:rsidRPr="00124D8F">
        <w:rPr>
          <w:rFonts w:cstheme="minorHAnsi"/>
          <w:color w:val="000000"/>
          <w:sz w:val="18"/>
          <w:szCs w:val="18"/>
        </w:rPr>
        <w:t xml:space="preserve">. </w:t>
      </w:r>
      <w:r w:rsidR="002B3482" w:rsidRPr="00124D8F">
        <w:rPr>
          <w:rFonts w:cstheme="minorHAnsi"/>
          <w:sz w:val="18"/>
          <w:szCs w:val="18"/>
          <w:lang w:val="fr-FR"/>
        </w:rPr>
        <w:t>[</w:t>
      </w:r>
      <w:r w:rsidR="002B3482" w:rsidRPr="00124D8F">
        <w:rPr>
          <w:rFonts w:cstheme="minorHAnsi"/>
          <w:sz w:val="18"/>
          <w:szCs w:val="18"/>
        </w:rPr>
        <w:t>online, cit. 25. 4. 2024</w:t>
      </w:r>
      <w:r w:rsidR="002B3482" w:rsidRPr="00124D8F">
        <w:rPr>
          <w:rFonts w:cstheme="minorHAnsi"/>
          <w:sz w:val="18"/>
          <w:szCs w:val="18"/>
          <w:lang w:val="fr-FR"/>
        </w:rPr>
        <w:t>]</w:t>
      </w:r>
      <w:r w:rsidR="002B3482" w:rsidRPr="00124D8F">
        <w:rPr>
          <w:rFonts w:cstheme="minorHAnsi"/>
          <w:sz w:val="18"/>
          <w:szCs w:val="18"/>
        </w:rPr>
        <w:t xml:space="preserve">. Dostupné z: </w:t>
      </w:r>
      <w:hyperlink r:id="rId2" w:history="1">
        <w:r w:rsidR="002B3482" w:rsidRPr="00124D8F">
          <w:rPr>
            <w:rStyle w:val="Hypertextovodkaz"/>
            <w:rFonts w:cstheme="minorHAnsi"/>
            <w:sz w:val="18"/>
            <w:szCs w:val="18"/>
          </w:rPr>
          <w:t>https://archiv.epochtimes.cz/2015050322801/Lekce-z-Ciny-Farmari-musi-po-vymreni-vcel-opylovat-stromy-rucne.html</w:t>
        </w:r>
      </w:hyperlink>
    </w:p>
  </w:footnote>
  <w:footnote w:id="4">
    <w:p w14:paraId="21622D77" w14:textId="7B6BE13E" w:rsidR="00742BDD" w:rsidRPr="00124D8F" w:rsidRDefault="00742BDD" w:rsidP="00742BDD">
      <w:pPr>
        <w:pStyle w:val="Textpoznpodarou"/>
        <w:rPr>
          <w:rFonts w:cstheme="minorHAnsi"/>
          <w:sz w:val="18"/>
          <w:szCs w:val="18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ČTK. (27. 8. 2022). </w:t>
      </w:r>
      <w:r w:rsidR="002B3482" w:rsidRPr="00124D8F">
        <w:rPr>
          <w:rFonts w:eastAsia="Times New Roman" w:cstheme="minorHAnsi"/>
          <w:iCs/>
          <w:kern w:val="0"/>
          <w:sz w:val="18"/>
          <w:szCs w:val="18"/>
          <w:lang w:eastAsia="cs-CZ"/>
        </w:rPr>
        <w:t>Klimatická krize nejvíce ohrožuje motýly a včely. Na těch je závislá třetina našich potravin</w:t>
      </w:r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. </w:t>
      </w:r>
      <w:proofErr w:type="spellStart"/>
      <w:r w:rsidR="002B3482" w:rsidRPr="00124D8F">
        <w:rPr>
          <w:rFonts w:eastAsia="Times New Roman" w:cstheme="minorHAnsi"/>
          <w:i/>
          <w:kern w:val="0"/>
          <w:sz w:val="18"/>
          <w:szCs w:val="18"/>
          <w:lang w:eastAsia="cs-CZ"/>
        </w:rPr>
        <w:t>iROZHLAS</w:t>
      </w:r>
      <w:proofErr w:type="spellEnd"/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>.</w:t>
      </w:r>
      <w:r w:rsidR="002B3482" w:rsidRPr="00124D8F">
        <w:rPr>
          <w:rFonts w:cstheme="minorHAnsi"/>
          <w:sz w:val="18"/>
          <w:szCs w:val="18"/>
        </w:rPr>
        <w:t xml:space="preserve"> [online, cit. 25. 4. 2024]. </w:t>
      </w:r>
      <w:r w:rsidR="002B3482" w:rsidRPr="00124D8F">
        <w:rPr>
          <w:rFonts w:cstheme="minorHAnsi"/>
          <w:sz w:val="18"/>
          <w:szCs w:val="18"/>
          <w:lang w:val="fr-FR"/>
        </w:rPr>
        <w:t>Dostupné z:</w:t>
      </w:r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hyperlink r:id="rId3" w:history="1">
        <w:r w:rsidR="002B3482" w:rsidRPr="00124D8F">
          <w:rPr>
            <w:rStyle w:val="Hypertextovodkaz"/>
            <w:rFonts w:eastAsia="Times New Roman" w:cstheme="minorHAnsi"/>
            <w:kern w:val="0"/>
            <w:sz w:val="18"/>
            <w:szCs w:val="18"/>
            <w:lang w:eastAsia="cs-CZ"/>
          </w:rPr>
          <w:t>https://www.irozhlas.cz/veda-technologie/priroda/vcely-motyli-netopyri-klimaticka-krize-vyhynuti-ohrozene-druhy_2208271405_har</w:t>
        </w:r>
      </w:hyperlink>
    </w:p>
  </w:footnote>
  <w:footnote w:id="5">
    <w:p w14:paraId="4E76F0C4" w14:textId="1B715B7E" w:rsidR="00742BDD" w:rsidRPr="00124D8F" w:rsidRDefault="00742BDD" w:rsidP="00124D8F">
      <w:pPr>
        <w:spacing w:after="0" w:line="276" w:lineRule="auto"/>
        <w:ind w:left="62"/>
        <w:rPr>
          <w:rFonts w:eastAsia="Times New Roman" w:cstheme="minorHAnsi"/>
          <w:kern w:val="0"/>
          <w:sz w:val="18"/>
          <w:szCs w:val="18"/>
          <w:lang w:eastAsia="cs-CZ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Ministerstvo životního prostředí. (9. 5. 2024). </w:t>
      </w:r>
      <w:r w:rsidR="00124D8F" w:rsidRPr="00124D8F">
        <w:rPr>
          <w:rFonts w:eastAsia="Times New Roman" w:cstheme="minorHAnsi"/>
          <w:i/>
          <w:iCs/>
          <w:kern w:val="0"/>
          <w:sz w:val="18"/>
          <w:szCs w:val="18"/>
          <w:lang w:eastAsia="cs-CZ"/>
        </w:rPr>
        <w:t>Přežijeme bez opylovačů? MŽP připravuje novelu pro jejich ochranu, vědci dávají doporučení pro strategii a pomůže i projekt LIFE PROSPECTIVE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. </w:t>
      </w:r>
      <w:r w:rsidR="00124D8F" w:rsidRPr="00124D8F">
        <w:rPr>
          <w:rFonts w:cstheme="minorHAnsi"/>
          <w:sz w:val="18"/>
          <w:szCs w:val="18"/>
        </w:rPr>
        <w:t>[online, cit. 28. 4. 2024]. Dostupné z: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hyperlink r:id="rId4" w:history="1">
        <w:r w:rsidR="00124D8F" w:rsidRPr="00124D8F">
          <w:rPr>
            <w:rStyle w:val="Hypertextovodkaz"/>
            <w:rFonts w:eastAsia="Times New Roman" w:cstheme="minorHAnsi"/>
            <w:kern w:val="0"/>
            <w:sz w:val="18"/>
            <w:szCs w:val="18"/>
            <w:lang w:eastAsia="cs-CZ"/>
          </w:rPr>
          <w:t>https://www.mzp.cz/cz/news_20230129_Prezijeme-bez-opylovacu</w:t>
        </w:r>
      </w:hyperlink>
    </w:p>
  </w:footnote>
  <w:footnote w:id="6">
    <w:p w14:paraId="43FF746E" w14:textId="3B7FD5AF" w:rsidR="00742BDD" w:rsidRPr="00124D8F" w:rsidRDefault="00742BDD" w:rsidP="00742BDD">
      <w:pPr>
        <w:pStyle w:val="Textpoznpodarou"/>
        <w:rPr>
          <w:rFonts w:cstheme="minorHAnsi"/>
          <w:sz w:val="18"/>
          <w:szCs w:val="18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2B3482" w:rsidRPr="00124D8F">
        <w:rPr>
          <w:rFonts w:cstheme="minorHAnsi"/>
          <w:sz w:val="18"/>
          <w:szCs w:val="18"/>
        </w:rPr>
        <w:t xml:space="preserve">Karlík, T. (17. 8. 2021). </w:t>
      </w:r>
      <w:r w:rsidR="002B3482" w:rsidRPr="00124D8F">
        <w:rPr>
          <w:rFonts w:cstheme="minorHAnsi"/>
          <w:iCs/>
          <w:sz w:val="18"/>
          <w:szCs w:val="18"/>
        </w:rPr>
        <w:t xml:space="preserve">Po celém světě vymírají opylovači. Nová studie varuje před globálními riziky. </w:t>
      </w:r>
      <w:r w:rsidR="002B3482" w:rsidRPr="00124D8F">
        <w:rPr>
          <w:rFonts w:cstheme="minorHAnsi"/>
          <w:i/>
          <w:sz w:val="18"/>
          <w:szCs w:val="18"/>
        </w:rPr>
        <w:t>Česká televize</w:t>
      </w:r>
      <w:r w:rsidR="002B3482" w:rsidRPr="00124D8F">
        <w:rPr>
          <w:rFonts w:cstheme="minorHAnsi"/>
          <w:sz w:val="18"/>
          <w:szCs w:val="18"/>
        </w:rPr>
        <w:t xml:space="preserve">. [online, cit. 25. 4. 2024]. </w:t>
      </w:r>
      <w:r w:rsidR="002B3482" w:rsidRPr="00124D8F">
        <w:rPr>
          <w:rFonts w:cstheme="minorHAnsi"/>
          <w:sz w:val="18"/>
          <w:szCs w:val="18"/>
          <w:lang w:val="fr-FR"/>
        </w:rPr>
        <w:t xml:space="preserve">Dostupné z: </w:t>
      </w:r>
      <w:r w:rsidR="002B3482" w:rsidRPr="00124D8F">
        <w:rPr>
          <w:rFonts w:cstheme="minorHAnsi"/>
          <w:sz w:val="18"/>
          <w:szCs w:val="18"/>
        </w:rPr>
        <w:fldChar w:fldCharType="begin"/>
      </w:r>
      <w:r w:rsidR="002B3482" w:rsidRPr="00124D8F">
        <w:rPr>
          <w:rFonts w:cstheme="minorHAnsi"/>
          <w:sz w:val="18"/>
          <w:szCs w:val="18"/>
        </w:rPr>
        <w:instrText xml:space="preserve"> HYPERLINK "https://ct24.ceskatelevize.cz/clanek/veda/po-celem-svete-vymiraji-opylovaci-nova-studie-varuje-pred-globalnimi-riziky-31711" </w:instrText>
      </w:r>
      <w:r w:rsidR="002B3482" w:rsidRPr="00124D8F">
        <w:rPr>
          <w:rFonts w:cstheme="minorHAnsi"/>
          <w:sz w:val="18"/>
          <w:szCs w:val="18"/>
        </w:rPr>
        <w:fldChar w:fldCharType="separate"/>
      </w:r>
      <w:r w:rsidR="002B3482" w:rsidRPr="00124D8F">
        <w:rPr>
          <w:rStyle w:val="Hypertextovodkaz"/>
          <w:rFonts w:cstheme="minorHAnsi"/>
          <w:sz w:val="18"/>
          <w:szCs w:val="18"/>
        </w:rPr>
        <w:t>https://ct24.ceskatelevize.cz/clanek/veda/po-celem-svete-vymiraji-opylovaci-nova-studie-varuje-pred-globalnimi-riziky-31711</w:t>
      </w:r>
      <w:r w:rsidR="002B3482" w:rsidRPr="00124D8F">
        <w:rPr>
          <w:rStyle w:val="Hypertextovodkaz"/>
          <w:rFonts w:cstheme="minorHAnsi"/>
          <w:sz w:val="18"/>
          <w:szCs w:val="18"/>
        </w:rPr>
        <w:fldChar w:fldCharType="end"/>
      </w:r>
    </w:p>
  </w:footnote>
  <w:footnote w:id="7">
    <w:p w14:paraId="54657BB4" w14:textId="2E83EB82" w:rsidR="00236694" w:rsidRPr="00DD1508" w:rsidRDefault="00236694" w:rsidP="00236694">
      <w:pPr>
        <w:pStyle w:val="Textpoznpodarou"/>
        <w:rPr>
          <w:rFonts w:ascii="Times New Roman" w:hAnsi="Times New Roman" w:cs="Times New Roman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ČTK. (27. 8. 2022). </w:t>
      </w:r>
      <w:r w:rsidR="002B3482" w:rsidRPr="00124D8F">
        <w:rPr>
          <w:rFonts w:eastAsia="Times New Roman" w:cstheme="minorHAnsi"/>
          <w:iCs/>
          <w:kern w:val="0"/>
          <w:sz w:val="18"/>
          <w:szCs w:val="18"/>
          <w:lang w:eastAsia="cs-CZ"/>
        </w:rPr>
        <w:t>Klimatická krize nejvíce ohrožuje motýly a včely. Na těch je závislá třetina našich potravin</w:t>
      </w:r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. </w:t>
      </w:r>
      <w:proofErr w:type="spellStart"/>
      <w:r w:rsidR="002B3482" w:rsidRPr="00124D8F">
        <w:rPr>
          <w:rFonts w:eastAsia="Times New Roman" w:cstheme="minorHAnsi"/>
          <w:i/>
          <w:kern w:val="0"/>
          <w:sz w:val="18"/>
          <w:szCs w:val="18"/>
          <w:lang w:eastAsia="cs-CZ"/>
        </w:rPr>
        <w:t>iROZHLAS</w:t>
      </w:r>
      <w:proofErr w:type="spellEnd"/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>.</w:t>
      </w:r>
      <w:r w:rsidR="002B3482" w:rsidRPr="00124D8F">
        <w:rPr>
          <w:rFonts w:cstheme="minorHAnsi"/>
          <w:sz w:val="18"/>
          <w:szCs w:val="18"/>
        </w:rPr>
        <w:t xml:space="preserve"> [online, cit. 25. 4. 2024]. </w:t>
      </w:r>
      <w:r w:rsidR="002B3482" w:rsidRPr="00124D8F">
        <w:rPr>
          <w:rFonts w:cstheme="minorHAnsi"/>
          <w:sz w:val="18"/>
          <w:szCs w:val="18"/>
          <w:lang w:val="fr-FR"/>
        </w:rPr>
        <w:t>Dostupné z:</w:t>
      </w:r>
      <w:r w:rsidR="002B3482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hyperlink r:id="rId5" w:history="1">
        <w:r w:rsidR="002B3482" w:rsidRPr="00124D8F">
          <w:rPr>
            <w:rStyle w:val="Hypertextovodkaz"/>
            <w:rFonts w:eastAsia="Times New Roman" w:cstheme="minorHAnsi"/>
            <w:kern w:val="0"/>
            <w:sz w:val="18"/>
            <w:szCs w:val="18"/>
            <w:lang w:eastAsia="cs-CZ"/>
          </w:rPr>
          <w:t>https://www.irozhlas.cz/veda-technologie/priroda/vcely-motyli-netopyri-klimaticka-krize-vyhynuti-ohrozene-druhy_2208271405_har</w:t>
        </w:r>
      </w:hyperlink>
    </w:p>
  </w:footnote>
  <w:footnote w:id="8">
    <w:p w14:paraId="78E24277" w14:textId="1A733206" w:rsidR="004F0A0D" w:rsidRPr="00124D8F" w:rsidRDefault="004F0A0D" w:rsidP="00124D8F">
      <w:pPr>
        <w:spacing w:after="0" w:line="276" w:lineRule="auto"/>
        <w:ind w:left="60"/>
        <w:rPr>
          <w:rFonts w:cstheme="minorHAnsi"/>
          <w:i/>
          <w:iCs/>
          <w:sz w:val="18"/>
          <w:szCs w:val="18"/>
        </w:rPr>
      </w:pPr>
      <w:r w:rsidRPr="003F21E8">
        <w:rPr>
          <w:rStyle w:val="Znakapoznpodarou"/>
          <w:rFonts w:cstheme="minorHAnsi"/>
          <w:sz w:val="20"/>
          <w:szCs w:val="20"/>
        </w:rPr>
        <w:footnoteRef/>
      </w:r>
      <w:r w:rsidRPr="003F21E8">
        <w:rPr>
          <w:rFonts w:cstheme="minorHAnsi"/>
          <w:sz w:val="20"/>
          <w:szCs w:val="20"/>
        </w:rPr>
        <w:t xml:space="preserve"> </w:t>
      </w:r>
      <w:proofErr w:type="spellStart"/>
      <w:r w:rsidR="00124D8F" w:rsidRPr="00124D8F">
        <w:rPr>
          <w:rFonts w:cstheme="minorHAnsi"/>
          <w:color w:val="212529"/>
          <w:sz w:val="18"/>
          <w:szCs w:val="18"/>
          <w:shd w:val="clear" w:color="auto" w:fill="FFFFFF"/>
        </w:rPr>
        <w:t>Lies</w:t>
      </w:r>
      <w:proofErr w:type="spellEnd"/>
      <w:r w:rsidR="00124D8F" w:rsidRPr="00124D8F">
        <w:rPr>
          <w:rFonts w:cstheme="minorHAnsi"/>
          <w:color w:val="212529"/>
          <w:sz w:val="18"/>
          <w:szCs w:val="18"/>
          <w:shd w:val="clear" w:color="auto" w:fill="FFFFFF"/>
        </w:rPr>
        <w:t xml:space="preserve">, S. (3. 5. 2015). </w:t>
      </w:r>
      <w:r w:rsidR="00124D8F" w:rsidRPr="00124D8F">
        <w:rPr>
          <w:rFonts w:cstheme="minorHAnsi"/>
          <w:iCs/>
          <w:color w:val="212529"/>
          <w:sz w:val="18"/>
          <w:szCs w:val="18"/>
          <w:shd w:val="clear" w:color="auto" w:fill="FFFFFF"/>
        </w:rPr>
        <w:t>Lekce z Číny: Farmáři musí po vymření včel opylovat stromy ručně</w:t>
      </w:r>
      <w:r w:rsidR="00124D8F" w:rsidRPr="00124D8F">
        <w:rPr>
          <w:rFonts w:cstheme="minorHAnsi"/>
          <w:color w:val="000000"/>
          <w:sz w:val="18"/>
          <w:szCs w:val="18"/>
        </w:rPr>
        <w:t>. </w:t>
      </w:r>
      <w:r w:rsidR="00124D8F" w:rsidRPr="00124D8F">
        <w:rPr>
          <w:rFonts w:cstheme="minorHAnsi"/>
          <w:i/>
          <w:color w:val="000000"/>
          <w:sz w:val="18"/>
          <w:szCs w:val="18"/>
        </w:rPr>
        <w:t>Epochtimes.cz</w:t>
      </w:r>
      <w:r w:rsidR="00124D8F" w:rsidRPr="00124D8F">
        <w:rPr>
          <w:rFonts w:cstheme="minorHAnsi"/>
          <w:color w:val="000000"/>
          <w:sz w:val="18"/>
          <w:szCs w:val="18"/>
        </w:rPr>
        <w:t xml:space="preserve">. </w:t>
      </w:r>
      <w:r w:rsidR="00124D8F" w:rsidRPr="00124D8F">
        <w:rPr>
          <w:rFonts w:cstheme="minorHAnsi"/>
          <w:sz w:val="18"/>
          <w:szCs w:val="18"/>
          <w:lang w:val="fr-FR"/>
        </w:rPr>
        <w:t>[</w:t>
      </w:r>
      <w:r w:rsidR="00124D8F" w:rsidRPr="00124D8F">
        <w:rPr>
          <w:rFonts w:cstheme="minorHAnsi"/>
          <w:sz w:val="18"/>
          <w:szCs w:val="18"/>
        </w:rPr>
        <w:t>online, cit. 25. 4. 2024</w:t>
      </w:r>
      <w:r w:rsidR="00124D8F" w:rsidRPr="00124D8F">
        <w:rPr>
          <w:rFonts w:cstheme="minorHAnsi"/>
          <w:sz w:val="18"/>
          <w:szCs w:val="18"/>
          <w:lang w:val="fr-FR"/>
        </w:rPr>
        <w:t>]</w:t>
      </w:r>
      <w:r w:rsidR="00124D8F" w:rsidRPr="00124D8F">
        <w:rPr>
          <w:rFonts w:cstheme="minorHAnsi"/>
          <w:sz w:val="18"/>
          <w:szCs w:val="18"/>
        </w:rPr>
        <w:t xml:space="preserve">. Dostupné z: </w:t>
      </w:r>
      <w:hyperlink r:id="rId6" w:history="1">
        <w:r w:rsidR="00124D8F" w:rsidRPr="00124D8F">
          <w:rPr>
            <w:rStyle w:val="Hypertextovodkaz"/>
            <w:rFonts w:cstheme="minorHAnsi"/>
            <w:sz w:val="18"/>
            <w:szCs w:val="18"/>
          </w:rPr>
          <w:t>https://archiv.epochtimes.cz/2015050322801/Lekce-z-Ciny-Farmari-musi-po-vymreni-vcel-opylovat-stromy-rucne.html</w:t>
        </w:r>
      </w:hyperlink>
    </w:p>
  </w:footnote>
  <w:footnote w:id="9">
    <w:p w14:paraId="191AEB7A" w14:textId="5CD13D09" w:rsidR="00742BDD" w:rsidRPr="00124D8F" w:rsidRDefault="00742BDD" w:rsidP="00742BDD">
      <w:pPr>
        <w:pStyle w:val="Textpoznpodarou"/>
        <w:rPr>
          <w:rFonts w:cstheme="minorHAnsi"/>
          <w:sz w:val="18"/>
          <w:szCs w:val="18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124D8F" w:rsidRPr="00124D8F">
        <w:rPr>
          <w:rFonts w:cstheme="minorHAnsi"/>
          <w:sz w:val="18"/>
          <w:szCs w:val="18"/>
        </w:rPr>
        <w:t xml:space="preserve">Karlík, T. (17. 8. 2021). </w:t>
      </w:r>
      <w:r w:rsidR="00124D8F" w:rsidRPr="00124D8F">
        <w:rPr>
          <w:rFonts w:cstheme="minorHAnsi"/>
          <w:iCs/>
          <w:sz w:val="18"/>
          <w:szCs w:val="18"/>
        </w:rPr>
        <w:t xml:space="preserve">Po celém světě vymírají opylovači. Nová studie varuje před globálními riziky. </w:t>
      </w:r>
      <w:r w:rsidR="00124D8F" w:rsidRPr="00124D8F">
        <w:rPr>
          <w:rFonts w:cstheme="minorHAnsi"/>
          <w:i/>
          <w:sz w:val="18"/>
          <w:szCs w:val="18"/>
        </w:rPr>
        <w:t>Česká televize</w:t>
      </w:r>
      <w:r w:rsidR="00124D8F" w:rsidRPr="00124D8F">
        <w:rPr>
          <w:rFonts w:cstheme="minorHAnsi"/>
          <w:sz w:val="18"/>
          <w:szCs w:val="18"/>
        </w:rPr>
        <w:t xml:space="preserve">. [online, cit. 25. 4. 2024]. </w:t>
      </w:r>
      <w:r w:rsidR="00124D8F" w:rsidRPr="00124D8F">
        <w:rPr>
          <w:rFonts w:cstheme="minorHAnsi"/>
          <w:sz w:val="18"/>
          <w:szCs w:val="18"/>
          <w:lang w:val="fr-FR"/>
        </w:rPr>
        <w:t xml:space="preserve">Dostupné z: </w:t>
      </w:r>
      <w:hyperlink r:id="rId7" w:history="1">
        <w:r w:rsidR="00124D8F" w:rsidRPr="00124D8F">
          <w:rPr>
            <w:rStyle w:val="Hypertextovodkaz"/>
            <w:rFonts w:cstheme="minorHAnsi"/>
            <w:sz w:val="18"/>
            <w:szCs w:val="18"/>
          </w:rPr>
          <w:t>https://ct24.ceskatelevize.cz/clanek/veda/po-celem-svete-vymiraji-opylovaci-nova-studie-varuje-pred-globalnimi-riziky-31711</w:t>
        </w:r>
      </w:hyperlink>
    </w:p>
  </w:footnote>
  <w:footnote w:id="10">
    <w:p w14:paraId="234BD7AC" w14:textId="4A04C3C7" w:rsidR="00CD3AC7" w:rsidRPr="00124D8F" w:rsidRDefault="00CD3AC7" w:rsidP="00411BD9">
      <w:pPr>
        <w:pStyle w:val="Textpoznpodarou"/>
        <w:rPr>
          <w:rFonts w:cstheme="minorHAnsi"/>
          <w:sz w:val="18"/>
          <w:szCs w:val="18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Nováková, M. (8. 11. 2023). </w:t>
      </w:r>
      <w:r w:rsidR="00124D8F" w:rsidRPr="00124D8F">
        <w:rPr>
          <w:rFonts w:eastAsia="Times New Roman" w:cstheme="minorHAnsi"/>
          <w:iCs/>
          <w:kern w:val="0"/>
          <w:sz w:val="18"/>
          <w:szCs w:val="18"/>
          <w:lang w:eastAsia="cs-CZ"/>
        </w:rPr>
        <w:t>Zachrání nás včely medonosné?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r w:rsidR="00124D8F" w:rsidRPr="00124D8F">
        <w:rPr>
          <w:rFonts w:eastAsia="Times New Roman" w:cstheme="minorHAnsi"/>
          <w:i/>
          <w:kern w:val="0"/>
          <w:sz w:val="18"/>
          <w:szCs w:val="18"/>
          <w:lang w:eastAsia="cs-CZ"/>
        </w:rPr>
        <w:t>Blog | Zelená Domácnost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. </w:t>
      </w:r>
      <w:r w:rsidR="00124D8F" w:rsidRPr="00124D8F">
        <w:rPr>
          <w:rFonts w:cstheme="minorHAnsi"/>
          <w:sz w:val="18"/>
          <w:szCs w:val="18"/>
        </w:rPr>
        <w:t>[online, cit. 28. 4. 2024]. Dostupné z: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hyperlink r:id="rId8" w:history="1">
        <w:r w:rsidR="00124D8F" w:rsidRPr="00124D8F">
          <w:rPr>
            <w:rStyle w:val="Hypertextovodkaz"/>
            <w:rFonts w:eastAsia="Times New Roman" w:cstheme="minorHAnsi"/>
            <w:kern w:val="0"/>
            <w:sz w:val="18"/>
            <w:szCs w:val="18"/>
            <w:lang w:eastAsia="cs-CZ"/>
          </w:rPr>
          <w:t>https://www.zelenadomacnost.com/blog/index.php/2022/08/18/zachrani-nas-vcely-medonosne</w:t>
        </w:r>
      </w:hyperlink>
    </w:p>
  </w:footnote>
  <w:footnote w:id="11">
    <w:p w14:paraId="39E68B4C" w14:textId="0935DBDE" w:rsidR="00411BD9" w:rsidRPr="00124D8F" w:rsidRDefault="00411BD9" w:rsidP="00124D8F">
      <w:pPr>
        <w:spacing w:after="0" w:line="276" w:lineRule="auto"/>
        <w:ind w:left="62"/>
        <w:rPr>
          <w:rFonts w:ascii="Times New Roman" w:eastAsia="Times New Roman" w:hAnsi="Times New Roman" w:cs="Times New Roman"/>
          <w:color w:val="0563C1" w:themeColor="hyperlink"/>
          <w:kern w:val="0"/>
          <w:u w:val="single"/>
          <w:lang w:eastAsia="cs-CZ"/>
        </w:rPr>
      </w:pPr>
      <w:r w:rsidRPr="00124D8F">
        <w:rPr>
          <w:rStyle w:val="Znakapoznpodarou"/>
          <w:rFonts w:cstheme="minorHAnsi"/>
          <w:sz w:val="18"/>
          <w:szCs w:val="18"/>
        </w:rPr>
        <w:footnoteRef/>
      </w:r>
      <w:r w:rsidRPr="00124D8F">
        <w:rPr>
          <w:rFonts w:cstheme="minorHAnsi"/>
          <w:sz w:val="18"/>
          <w:szCs w:val="18"/>
        </w:rPr>
        <w:t xml:space="preserve"> 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ČTK. (25. 8. 2023). </w:t>
      </w:r>
      <w:r w:rsidR="00124D8F" w:rsidRPr="00124D8F">
        <w:rPr>
          <w:rFonts w:eastAsia="Times New Roman" w:cstheme="minorHAnsi"/>
          <w:iCs/>
          <w:kern w:val="0"/>
          <w:sz w:val="18"/>
          <w:szCs w:val="18"/>
          <w:lang w:eastAsia="cs-CZ"/>
        </w:rPr>
        <w:t>V Česku žijí tisíce druhů opylovačů, ti divocí jsou podle vědce ohrožení.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 </w:t>
      </w:r>
      <w:r w:rsidR="00124D8F" w:rsidRPr="00124D8F">
        <w:rPr>
          <w:rFonts w:eastAsia="Times New Roman" w:cstheme="minorHAnsi"/>
          <w:i/>
          <w:kern w:val="0"/>
          <w:sz w:val="18"/>
          <w:szCs w:val="18"/>
          <w:lang w:eastAsia="cs-CZ"/>
        </w:rPr>
        <w:t>Ekolist.cz</w:t>
      </w:r>
      <w:r w:rsidR="00124D8F" w:rsidRPr="00124D8F">
        <w:rPr>
          <w:rFonts w:eastAsia="Times New Roman" w:cstheme="minorHAnsi"/>
          <w:kern w:val="0"/>
          <w:sz w:val="18"/>
          <w:szCs w:val="18"/>
          <w:lang w:eastAsia="cs-CZ"/>
        </w:rPr>
        <w:t xml:space="preserve">. </w:t>
      </w:r>
      <w:r w:rsidR="00124D8F" w:rsidRPr="00124D8F">
        <w:rPr>
          <w:rFonts w:cstheme="minorHAnsi"/>
          <w:sz w:val="18"/>
          <w:szCs w:val="18"/>
          <w:lang w:val="fr-FR"/>
        </w:rPr>
        <w:t>[</w:t>
      </w:r>
      <w:r w:rsidR="00124D8F" w:rsidRPr="00124D8F">
        <w:rPr>
          <w:rFonts w:cstheme="minorHAnsi"/>
          <w:sz w:val="18"/>
          <w:szCs w:val="18"/>
        </w:rPr>
        <w:t>online, cit. 28. 4. 2024</w:t>
      </w:r>
      <w:r w:rsidR="00124D8F" w:rsidRPr="00124D8F">
        <w:rPr>
          <w:rFonts w:cstheme="minorHAnsi"/>
          <w:sz w:val="18"/>
          <w:szCs w:val="18"/>
          <w:lang w:val="fr-FR"/>
        </w:rPr>
        <w:t xml:space="preserve">]. </w:t>
      </w:r>
      <w:r w:rsidR="00124D8F" w:rsidRPr="00124D8F">
        <w:rPr>
          <w:rFonts w:cstheme="minorHAnsi"/>
          <w:sz w:val="18"/>
          <w:szCs w:val="18"/>
          <w:lang w:val="fr-FR"/>
        </w:rPr>
        <w:t xml:space="preserve">Dostupné z: </w:t>
      </w:r>
      <w:hyperlink r:id="rId9" w:history="1">
        <w:r w:rsidR="00124D8F" w:rsidRPr="00124D8F">
          <w:rPr>
            <w:rStyle w:val="Hypertextovodkaz"/>
            <w:rFonts w:eastAsia="Times New Roman" w:cstheme="minorHAnsi"/>
            <w:kern w:val="0"/>
            <w:sz w:val="18"/>
            <w:szCs w:val="18"/>
            <w:lang w:eastAsia="cs-CZ"/>
          </w:rPr>
          <w:t>https://ekolist.cz/cz/zpravodajstvi/zpravy/v-cesku-ziji-tisice-druhu-opylovacu-ti-divoci-jsou-podle-vedce-ohrozeni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81186"/>
    <w:multiLevelType w:val="hybridMultilevel"/>
    <w:tmpl w:val="D90E9414"/>
    <w:lvl w:ilvl="0" w:tplc="B2D8BD28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BC37CA"/>
    <w:multiLevelType w:val="multilevel"/>
    <w:tmpl w:val="0686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27"/>
    <w:rsid w:val="00027446"/>
    <w:rsid w:val="00124D8F"/>
    <w:rsid w:val="001F77BA"/>
    <w:rsid w:val="00235A3B"/>
    <w:rsid w:val="00236694"/>
    <w:rsid w:val="00281391"/>
    <w:rsid w:val="002A0227"/>
    <w:rsid w:val="002A54ED"/>
    <w:rsid w:val="002B3482"/>
    <w:rsid w:val="002C10F8"/>
    <w:rsid w:val="00332900"/>
    <w:rsid w:val="00351750"/>
    <w:rsid w:val="003746DE"/>
    <w:rsid w:val="003B7EA7"/>
    <w:rsid w:val="003F21E8"/>
    <w:rsid w:val="00411BD9"/>
    <w:rsid w:val="00437C4B"/>
    <w:rsid w:val="004565BF"/>
    <w:rsid w:val="004675D5"/>
    <w:rsid w:val="004F0A0D"/>
    <w:rsid w:val="00564AA1"/>
    <w:rsid w:val="00600A17"/>
    <w:rsid w:val="006240DE"/>
    <w:rsid w:val="00636B81"/>
    <w:rsid w:val="00694F3D"/>
    <w:rsid w:val="007369B3"/>
    <w:rsid w:val="00742BDD"/>
    <w:rsid w:val="0077389B"/>
    <w:rsid w:val="009807DB"/>
    <w:rsid w:val="00AA0D06"/>
    <w:rsid w:val="00AE1E81"/>
    <w:rsid w:val="00B51207"/>
    <w:rsid w:val="00BC7884"/>
    <w:rsid w:val="00CD3AC7"/>
    <w:rsid w:val="00DA2DFD"/>
    <w:rsid w:val="00DD1508"/>
    <w:rsid w:val="00E36E94"/>
    <w:rsid w:val="00F75C7C"/>
    <w:rsid w:val="00F84B96"/>
    <w:rsid w:val="00FC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2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0227"/>
    <w:rPr>
      <w:kern w:val="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D3A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2A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fw-bold">
    <w:name w:val="fw-bold"/>
    <w:basedOn w:val="Normln"/>
    <w:rsid w:val="002A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2A022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A0227"/>
    <w:rPr>
      <w:kern w:val="2"/>
      <w:sz w:val="20"/>
      <w:szCs w:val="20"/>
      <w14:ligatures w14:val="standardContextual"/>
    </w:rPr>
  </w:style>
  <w:style w:type="character" w:styleId="Znakapoznpodarou">
    <w:name w:val="footnote reference"/>
    <w:basedOn w:val="Standardnpsmoodstavce"/>
    <w:uiPriority w:val="99"/>
    <w:semiHidden/>
    <w:unhideWhenUsed/>
    <w:rsid w:val="002A0227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2A0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A0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A0227"/>
    <w:rPr>
      <w:kern w:val="2"/>
      <w:sz w:val="20"/>
      <w:szCs w:val="20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4F0A0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F0A0D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F0A0D"/>
    <w:rPr>
      <w:color w:val="954F72" w:themeColor="followed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D3AC7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0227"/>
    <w:rPr>
      <w:kern w:val="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D3A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2A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fw-bold">
    <w:name w:val="fw-bold"/>
    <w:basedOn w:val="Normln"/>
    <w:rsid w:val="002A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2A022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A0227"/>
    <w:rPr>
      <w:kern w:val="2"/>
      <w:sz w:val="20"/>
      <w:szCs w:val="20"/>
      <w14:ligatures w14:val="standardContextual"/>
    </w:rPr>
  </w:style>
  <w:style w:type="character" w:styleId="Znakapoznpodarou">
    <w:name w:val="footnote reference"/>
    <w:basedOn w:val="Standardnpsmoodstavce"/>
    <w:uiPriority w:val="99"/>
    <w:semiHidden/>
    <w:unhideWhenUsed/>
    <w:rsid w:val="002A0227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2A0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A0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A0227"/>
    <w:rPr>
      <w:kern w:val="2"/>
      <w:sz w:val="20"/>
      <w:szCs w:val="20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4F0A0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F0A0D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F0A0D"/>
    <w:rPr>
      <w:color w:val="954F72" w:themeColor="followed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D3AC7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elenadomacnost.com/blog/index.php/2022/08/18/zachrani-nas-vcely-medonosne" TargetMode="External"/><Relationship Id="rId3" Type="http://schemas.openxmlformats.org/officeDocument/2006/relationships/hyperlink" Target="https://www.irozhlas.cz/veda-technologie/priroda/vcely-motyli-netopyri-klimaticka-krize-vyhynuti-ohrozene-druhy_2208271405_har" TargetMode="External"/><Relationship Id="rId7" Type="http://schemas.openxmlformats.org/officeDocument/2006/relationships/hyperlink" Target="https://ct24.ceskatelevize.cz/clanek/veda/po-celem-svete-vymiraji-opylovaci-nova-studie-varuje-pred-globalnimi-riziky-31711" TargetMode="External"/><Relationship Id="rId2" Type="http://schemas.openxmlformats.org/officeDocument/2006/relationships/hyperlink" Target="https://archiv.epochtimes.cz/2015050322801/Lekce-z-Ciny-Farmari-musi-po-vymreni-vcel-opylovat-stromy-rucne.html" TargetMode="External"/><Relationship Id="rId1" Type="http://schemas.openxmlformats.org/officeDocument/2006/relationships/hyperlink" Target="https://www.irozhlas.cz/veda-technologie/priroda/vcely-motyli-netopyri-klimaticka-krize-vyhynuti-ohrozene-druhy_2208271405_har" TargetMode="External"/><Relationship Id="rId6" Type="http://schemas.openxmlformats.org/officeDocument/2006/relationships/hyperlink" Target="https://archiv.epochtimes.cz/2015050322801/Lekce-z-Ciny-Farmari-musi-po-vymreni-vcel-opylovat-stromy-rucne.html" TargetMode="External"/><Relationship Id="rId5" Type="http://schemas.openxmlformats.org/officeDocument/2006/relationships/hyperlink" Target="https://www.irozhlas.cz/veda-technologie/priroda/vcely-motyli-netopyri-klimaticka-krize-vyhynuti-ohrozene-druhy_2208271405_har" TargetMode="External"/><Relationship Id="rId4" Type="http://schemas.openxmlformats.org/officeDocument/2006/relationships/hyperlink" Target="https://www.mzp.cz/cz/news_20230129_Prezijeme-bez-opylovacu" TargetMode="External"/><Relationship Id="rId9" Type="http://schemas.openxmlformats.org/officeDocument/2006/relationships/hyperlink" Target="https://ekolist.cz/cz/zpravodajstvi/zpravy/v-cesku-ziji-tisice-druhu-opylovacu-ti-divoci-jsou-podle-vedce-ohrozeni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615AF-8262-4CA0-BA8A-E741E56C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1214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28</cp:revision>
  <cp:lastPrinted>2024-11-29T10:44:00Z</cp:lastPrinted>
  <dcterms:created xsi:type="dcterms:W3CDTF">2024-05-03T12:01:00Z</dcterms:created>
  <dcterms:modified xsi:type="dcterms:W3CDTF">2024-12-02T09:01:00Z</dcterms:modified>
</cp:coreProperties>
</file>